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296F81" w:rsidP="0021641A">
      <w:pPr>
        <w:pStyle w:val="Standard"/>
        <w:jc w:val="center"/>
        <w:rPr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397.85pt;margin-top:3.8pt;width:90.8pt;height:33.2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BE1CAB" w:rsidRDefault="00BE1CAB" w:rsidP="009D19A7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E1CAB" w:rsidRDefault="00BE1CA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6.25pt" filled="t">
            <v:fill color2="black"/>
            <v:imagedata r:id="rId6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Default="00296F81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BE1CAB">
        <w:rPr>
          <w:sz w:val="24"/>
          <w:szCs w:val="24"/>
        </w:rPr>
        <w:t>т</w:t>
      </w:r>
      <w:r>
        <w:rPr>
          <w:sz w:val="24"/>
          <w:szCs w:val="24"/>
          <w:lang w:val="en-US"/>
        </w:rPr>
        <w:t xml:space="preserve"> </w:t>
      </w:r>
      <w:r w:rsidRPr="00296F81">
        <w:rPr>
          <w:sz w:val="24"/>
          <w:szCs w:val="24"/>
          <w:u w:val="single"/>
          <w:lang w:val="en-US"/>
        </w:rPr>
        <w:t xml:space="preserve">18 </w:t>
      </w:r>
      <w:r w:rsidRPr="00296F81">
        <w:rPr>
          <w:sz w:val="24"/>
          <w:szCs w:val="24"/>
          <w:u w:val="single"/>
        </w:rPr>
        <w:t>сентября 2012</w:t>
      </w:r>
      <w:r w:rsidR="00624190">
        <w:rPr>
          <w:sz w:val="24"/>
          <w:szCs w:val="24"/>
        </w:rPr>
        <w:t xml:space="preserve">                </w:t>
      </w:r>
      <w:r w:rsidR="00BE1CAB">
        <w:rPr>
          <w:sz w:val="24"/>
          <w:szCs w:val="24"/>
        </w:rPr>
        <w:t xml:space="preserve">                              </w:t>
      </w:r>
      <w:r w:rsidR="00624190">
        <w:rPr>
          <w:sz w:val="24"/>
          <w:szCs w:val="24"/>
        </w:rPr>
        <w:t xml:space="preserve">                                     </w:t>
      </w:r>
      <w:r w:rsidR="00BE1CAB">
        <w:rPr>
          <w:sz w:val="24"/>
          <w:szCs w:val="24"/>
        </w:rPr>
        <w:t xml:space="preserve">                              №</w:t>
      </w:r>
      <w:r>
        <w:rPr>
          <w:sz w:val="24"/>
          <w:szCs w:val="24"/>
        </w:rPr>
        <w:t xml:space="preserve"> </w:t>
      </w:r>
      <w:r w:rsidRPr="00296F81">
        <w:rPr>
          <w:sz w:val="24"/>
          <w:szCs w:val="24"/>
          <w:u w:val="single"/>
        </w:rPr>
        <w:t>2342</w:t>
      </w:r>
    </w:p>
    <w:p w:rsidR="00624190" w:rsidRDefault="00624190" w:rsidP="0037056B">
      <w:pPr>
        <w:rPr>
          <w:sz w:val="24"/>
          <w:szCs w:val="24"/>
        </w:rPr>
      </w:pPr>
      <w:bookmarkStart w:id="0" w:name="_GoBack"/>
      <w:bookmarkEnd w:id="0"/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9D19A7" w:rsidRPr="009D19A7" w:rsidRDefault="009D19A7" w:rsidP="009D19A7">
      <w:pPr>
        <w:pStyle w:val="a6"/>
        <w:shd w:val="clear" w:color="auto" w:fill="FFFFFF"/>
        <w:ind w:firstLine="0"/>
        <w:rPr>
          <w:rFonts w:ascii="Times New Roman" w:hAnsi="Times New Roman"/>
        </w:rPr>
      </w:pPr>
      <w:r w:rsidRPr="009D19A7">
        <w:rPr>
          <w:rFonts w:ascii="Times New Roman" w:hAnsi="Times New Roman"/>
        </w:rPr>
        <w:t>О внесении изменений в постановление</w:t>
      </w:r>
    </w:p>
    <w:p w:rsidR="009D19A7" w:rsidRPr="009D19A7" w:rsidRDefault="009D19A7" w:rsidP="009D19A7">
      <w:pPr>
        <w:pStyle w:val="a6"/>
        <w:shd w:val="clear" w:color="auto" w:fill="FFFFFF"/>
        <w:ind w:firstLine="0"/>
        <w:rPr>
          <w:rFonts w:ascii="Times New Roman" w:hAnsi="Times New Roman"/>
        </w:rPr>
      </w:pPr>
      <w:r w:rsidRPr="009D19A7">
        <w:rPr>
          <w:rFonts w:ascii="Times New Roman" w:hAnsi="Times New Roman"/>
        </w:rPr>
        <w:t xml:space="preserve">администрации города Югорска </w:t>
      </w:r>
    </w:p>
    <w:p w:rsidR="009D19A7" w:rsidRPr="009D19A7" w:rsidRDefault="009D19A7" w:rsidP="009D19A7">
      <w:pPr>
        <w:pStyle w:val="a6"/>
        <w:shd w:val="clear" w:color="auto" w:fill="FFFFFF"/>
        <w:ind w:firstLine="0"/>
        <w:rPr>
          <w:rFonts w:ascii="Times New Roman" w:hAnsi="Times New Roman"/>
        </w:rPr>
      </w:pPr>
      <w:r w:rsidRPr="009D19A7">
        <w:rPr>
          <w:rFonts w:ascii="Times New Roman" w:hAnsi="Times New Roman"/>
        </w:rPr>
        <w:t>от 17.11.2010 № 2124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</w:p>
    <w:p w:rsidR="009D19A7" w:rsidRPr="009D19A7" w:rsidRDefault="009D19A7" w:rsidP="009D19A7">
      <w:pPr>
        <w:shd w:val="clear" w:color="auto" w:fill="FFFFFF"/>
        <w:autoSpaceDE w:val="0"/>
        <w:ind w:firstLine="709"/>
        <w:jc w:val="both"/>
        <w:rPr>
          <w:sz w:val="24"/>
          <w:szCs w:val="24"/>
        </w:rPr>
      </w:pP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proofErr w:type="gramStart"/>
      <w:r w:rsidRPr="009D19A7">
        <w:rPr>
          <w:sz w:val="24"/>
          <w:szCs w:val="24"/>
        </w:rPr>
        <w:t xml:space="preserve">На основании постановления Правительства Ханты-Мансийского автономного </w:t>
      </w:r>
      <w:r>
        <w:rPr>
          <w:sz w:val="24"/>
          <w:szCs w:val="24"/>
        </w:rPr>
        <w:t xml:space="preserve">               </w:t>
      </w:r>
      <w:r w:rsidRPr="009D19A7">
        <w:rPr>
          <w:sz w:val="24"/>
          <w:szCs w:val="24"/>
        </w:rPr>
        <w:t>округа-Югры от 18.05.2012 № 161-п «О вне</w:t>
      </w:r>
      <w:r>
        <w:rPr>
          <w:sz w:val="24"/>
          <w:szCs w:val="24"/>
        </w:rPr>
        <w:t>сении изменений в постановление</w:t>
      </w:r>
      <w:r w:rsidRPr="009D19A7">
        <w:rPr>
          <w:sz w:val="24"/>
          <w:szCs w:val="24"/>
        </w:rPr>
        <w:t xml:space="preserve"> Правительства Ханты-Мансийского автономного округа-Югры от 09.10.2010 № 245-п «О целевой программе Ханты-Мансийского автономного округа-Югры «Профилактика правонарушений </w:t>
      </w:r>
      <w:r>
        <w:rPr>
          <w:sz w:val="24"/>
          <w:szCs w:val="24"/>
        </w:rPr>
        <w:t xml:space="preserve">                              </w:t>
      </w:r>
      <w:r w:rsidRPr="009D19A7">
        <w:rPr>
          <w:sz w:val="24"/>
          <w:szCs w:val="24"/>
        </w:rPr>
        <w:t>в Ханты-Мансийском автономном округе – Югре на 2011-2013 годы», в связи с уто</w:t>
      </w:r>
      <w:r>
        <w:rPr>
          <w:sz w:val="24"/>
          <w:szCs w:val="24"/>
        </w:rPr>
        <w:t>чнением бюджетных ассигнований,</w:t>
      </w:r>
      <w:r w:rsidRPr="009D19A7">
        <w:rPr>
          <w:sz w:val="24"/>
          <w:szCs w:val="24"/>
        </w:rPr>
        <w:t xml:space="preserve"> в соответствии с постановлением администрации города Югорска </w:t>
      </w:r>
      <w:r>
        <w:rPr>
          <w:sz w:val="24"/>
          <w:szCs w:val="24"/>
        </w:rPr>
        <w:t xml:space="preserve">   </w:t>
      </w:r>
      <w:r w:rsidRPr="009D19A7">
        <w:rPr>
          <w:sz w:val="24"/>
          <w:szCs w:val="24"/>
        </w:rPr>
        <w:t>от 22.07.2010 № 1328 «О долгосрочных и ведомственных целевых программах»:</w:t>
      </w:r>
      <w:proofErr w:type="gramEnd"/>
    </w:p>
    <w:p w:rsidR="009D19A7" w:rsidRPr="009D19A7" w:rsidRDefault="009D19A7" w:rsidP="009D19A7">
      <w:pPr>
        <w:widowControl w:val="0"/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 w:rsidRPr="009D19A7">
        <w:rPr>
          <w:sz w:val="24"/>
          <w:szCs w:val="24"/>
        </w:rPr>
        <w:t>1. Внести в постановление администрации города Югорска от 17.11.2010 № 2124                        «О долгосрочной целевой программе города Югорска «Профилактика правонарушений в городе Югорске на 2011-2013</w:t>
      </w:r>
      <w:r>
        <w:rPr>
          <w:sz w:val="24"/>
          <w:szCs w:val="24"/>
        </w:rPr>
        <w:t xml:space="preserve"> </w:t>
      </w:r>
      <w:r w:rsidRPr="009D19A7">
        <w:rPr>
          <w:sz w:val="24"/>
          <w:szCs w:val="24"/>
        </w:rPr>
        <w:t>годы» (с изменениями от 25.08.2011 № 1804, 22.11.2011 № 2636, 05.04.2012 № 773) следующие изменения:</w:t>
      </w:r>
    </w:p>
    <w:p w:rsidR="009D19A7" w:rsidRPr="009D19A7" w:rsidRDefault="009D19A7" w:rsidP="009D19A7">
      <w:pPr>
        <w:widowControl w:val="0"/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 w:rsidRPr="009D19A7">
        <w:rPr>
          <w:sz w:val="24"/>
          <w:szCs w:val="24"/>
        </w:rPr>
        <w:t xml:space="preserve">1.1. В названии и тексте постановления цифры «2011-2013» заменить цифрами </w:t>
      </w:r>
      <w:r>
        <w:rPr>
          <w:sz w:val="24"/>
          <w:szCs w:val="24"/>
        </w:rPr>
        <w:t xml:space="preserve">               </w:t>
      </w:r>
      <w:r w:rsidRPr="009D19A7">
        <w:rPr>
          <w:sz w:val="24"/>
          <w:szCs w:val="24"/>
        </w:rPr>
        <w:t>«2011-2015».</w:t>
      </w:r>
    </w:p>
    <w:p w:rsidR="009D19A7" w:rsidRPr="009D19A7" w:rsidRDefault="009D19A7" w:rsidP="009D19A7">
      <w:pPr>
        <w:widowControl w:val="0"/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 w:rsidRPr="009D19A7">
        <w:rPr>
          <w:sz w:val="24"/>
          <w:szCs w:val="24"/>
        </w:rPr>
        <w:t>1.2.</w:t>
      </w:r>
      <w:r>
        <w:rPr>
          <w:sz w:val="24"/>
          <w:szCs w:val="24"/>
        </w:rPr>
        <w:t> </w:t>
      </w:r>
      <w:r w:rsidRPr="009D19A7">
        <w:rPr>
          <w:sz w:val="24"/>
          <w:szCs w:val="24"/>
        </w:rPr>
        <w:t>В приложении:</w:t>
      </w:r>
    </w:p>
    <w:p w:rsidR="009D19A7" w:rsidRPr="009D19A7" w:rsidRDefault="009D19A7" w:rsidP="009D19A7">
      <w:pPr>
        <w:widowControl w:val="0"/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1.2.1. </w:t>
      </w:r>
      <w:r w:rsidRPr="009D19A7">
        <w:rPr>
          <w:sz w:val="24"/>
          <w:szCs w:val="24"/>
        </w:rPr>
        <w:t>В паспорте Программы: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 w:rsidRPr="009D19A7">
        <w:rPr>
          <w:sz w:val="24"/>
          <w:szCs w:val="24"/>
        </w:rPr>
        <w:t>Строку «Объемы и источники финансирования д</w:t>
      </w:r>
      <w:r>
        <w:rPr>
          <w:sz w:val="24"/>
          <w:szCs w:val="24"/>
        </w:rPr>
        <w:t xml:space="preserve">олгосрочной целевой программы» </w:t>
      </w:r>
      <w:r w:rsidRPr="009D19A7">
        <w:rPr>
          <w:sz w:val="24"/>
          <w:szCs w:val="24"/>
        </w:rPr>
        <w:t>изложить в следующей редакции:</w:t>
      </w:r>
    </w:p>
    <w:p w:rsidR="009D19A7" w:rsidRPr="009D19A7" w:rsidRDefault="009D19A7" w:rsidP="009D19A7">
      <w:pPr>
        <w:shd w:val="clear" w:color="auto" w:fill="FFFFFF"/>
        <w:autoSpaceDE w:val="0"/>
        <w:snapToGrid w:val="0"/>
        <w:ind w:firstLine="851"/>
        <w:jc w:val="both"/>
        <w:rPr>
          <w:sz w:val="24"/>
          <w:szCs w:val="24"/>
        </w:rPr>
      </w:pPr>
      <w:r w:rsidRPr="009D19A7">
        <w:rPr>
          <w:sz w:val="24"/>
          <w:szCs w:val="24"/>
        </w:rPr>
        <w:t xml:space="preserve">«Общий объем финансирования Программы </w:t>
      </w:r>
      <w:r>
        <w:rPr>
          <w:sz w:val="24"/>
          <w:szCs w:val="24"/>
        </w:rPr>
        <w:t xml:space="preserve">на 2011 - 2015 годы составляет </w:t>
      </w:r>
      <w:r w:rsidRPr="009D19A7">
        <w:rPr>
          <w:sz w:val="24"/>
          <w:szCs w:val="24"/>
        </w:rPr>
        <w:t>107 661                   тыс. рублей, в том числе: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9D19A7">
        <w:rPr>
          <w:sz w:val="24"/>
          <w:szCs w:val="24"/>
        </w:rPr>
        <w:t>за счет средств бюджета автономного округа – 83 370 тыс. рублей, из них: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2011 год - </w:t>
      </w:r>
      <w:r w:rsidRPr="009D19A7">
        <w:rPr>
          <w:sz w:val="24"/>
          <w:szCs w:val="24"/>
        </w:rPr>
        <w:t>6 580</w:t>
      </w:r>
      <w:r w:rsidRPr="009D19A7">
        <w:rPr>
          <w:bCs/>
          <w:sz w:val="24"/>
          <w:szCs w:val="24"/>
        </w:rPr>
        <w:t xml:space="preserve"> </w:t>
      </w:r>
      <w:r w:rsidRPr="009D19A7">
        <w:rPr>
          <w:sz w:val="24"/>
          <w:szCs w:val="24"/>
        </w:rPr>
        <w:t>тыс. рублей;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2012 год - </w:t>
      </w:r>
      <w:r w:rsidRPr="009D19A7">
        <w:rPr>
          <w:sz w:val="24"/>
          <w:szCs w:val="24"/>
        </w:rPr>
        <w:t>15450 тыс. рублей;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 2013 год -</w:t>
      </w:r>
      <w:r w:rsidRPr="009D19A7">
        <w:rPr>
          <w:sz w:val="24"/>
          <w:szCs w:val="24"/>
        </w:rPr>
        <w:t xml:space="preserve"> 18 200 тыс. рублей;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 2015 год -</w:t>
      </w:r>
      <w:r w:rsidRPr="009D19A7">
        <w:rPr>
          <w:sz w:val="24"/>
          <w:szCs w:val="24"/>
        </w:rPr>
        <w:t xml:space="preserve"> 21 570 тыс. рублей;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 2014 год -</w:t>
      </w:r>
      <w:r w:rsidRPr="009D19A7">
        <w:rPr>
          <w:sz w:val="24"/>
          <w:szCs w:val="24"/>
        </w:rPr>
        <w:t xml:space="preserve"> 21 570 тыс. рублей;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9D19A7">
        <w:rPr>
          <w:sz w:val="24"/>
          <w:szCs w:val="24"/>
        </w:rPr>
        <w:t>за с</w:t>
      </w:r>
      <w:r>
        <w:rPr>
          <w:sz w:val="24"/>
          <w:szCs w:val="24"/>
        </w:rPr>
        <w:t>чет бюджета города Югорска -</w:t>
      </w:r>
      <w:r w:rsidRPr="009D19A7">
        <w:rPr>
          <w:sz w:val="24"/>
          <w:szCs w:val="24"/>
        </w:rPr>
        <w:t xml:space="preserve"> 24 291 тыс. рублей, в том числе: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2011 -</w:t>
      </w:r>
      <w:r w:rsidRPr="009D19A7">
        <w:rPr>
          <w:sz w:val="24"/>
          <w:szCs w:val="24"/>
        </w:rPr>
        <w:t xml:space="preserve"> 13 864 тыс. рублей;</w:t>
      </w:r>
    </w:p>
    <w:p w:rsidR="009D19A7" w:rsidRPr="009D19A7" w:rsidRDefault="009D19A7" w:rsidP="009D19A7">
      <w:pPr>
        <w:pStyle w:val="a5"/>
        <w:shd w:val="clear" w:color="auto" w:fill="FFFFFF"/>
        <w:autoSpaceDE w:val="0"/>
        <w:ind w:left="85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2012 год  -</w:t>
      </w:r>
      <w:r w:rsidRPr="009D19A7">
        <w:rPr>
          <w:sz w:val="24"/>
          <w:szCs w:val="24"/>
        </w:rPr>
        <w:t xml:space="preserve"> 3 538 тыс. рублей;</w:t>
      </w:r>
    </w:p>
    <w:p w:rsidR="009D19A7" w:rsidRPr="009D19A7" w:rsidRDefault="009D19A7" w:rsidP="009D19A7">
      <w:pPr>
        <w:pStyle w:val="a5"/>
        <w:shd w:val="clear" w:color="auto" w:fill="FFFFFF"/>
        <w:autoSpaceDE w:val="0"/>
        <w:ind w:left="0" w:firstLine="85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2013 год -</w:t>
      </w:r>
      <w:r w:rsidRPr="009D19A7">
        <w:rPr>
          <w:sz w:val="24"/>
          <w:szCs w:val="24"/>
        </w:rPr>
        <w:t xml:space="preserve"> 2 085 тыс. рублей;</w:t>
      </w:r>
    </w:p>
    <w:p w:rsidR="009D19A7" w:rsidRPr="009D19A7" w:rsidRDefault="009D19A7" w:rsidP="009D19A7">
      <w:pPr>
        <w:pStyle w:val="a5"/>
        <w:shd w:val="clear" w:color="auto" w:fill="FFFFFF"/>
        <w:autoSpaceDE w:val="0"/>
        <w:ind w:left="0" w:firstLine="85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2014 год -</w:t>
      </w:r>
      <w:r w:rsidRPr="009D19A7">
        <w:rPr>
          <w:sz w:val="24"/>
          <w:szCs w:val="24"/>
        </w:rPr>
        <w:t xml:space="preserve"> 2 402 тыс. рублей;</w:t>
      </w:r>
    </w:p>
    <w:p w:rsidR="009D19A7" w:rsidRPr="009D19A7" w:rsidRDefault="009D19A7" w:rsidP="009D19A7">
      <w:pPr>
        <w:pStyle w:val="a5"/>
        <w:shd w:val="clear" w:color="auto" w:fill="FFFFFF"/>
        <w:autoSpaceDE w:val="0"/>
        <w:ind w:left="0" w:firstLine="85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2015 год -</w:t>
      </w:r>
      <w:r w:rsidRPr="009D19A7">
        <w:rPr>
          <w:sz w:val="24"/>
          <w:szCs w:val="24"/>
        </w:rPr>
        <w:t xml:space="preserve"> 2 402 тыс. рублей».</w:t>
      </w:r>
    </w:p>
    <w:p w:rsidR="009D19A7" w:rsidRPr="009D19A7" w:rsidRDefault="009D19A7" w:rsidP="009D19A7">
      <w:pPr>
        <w:widowControl w:val="0"/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1.2.2. </w:t>
      </w:r>
      <w:r w:rsidRPr="009D19A7">
        <w:rPr>
          <w:sz w:val="24"/>
          <w:szCs w:val="24"/>
        </w:rPr>
        <w:t xml:space="preserve">В разделе 2 «Основные цели и задачи программы, целевые показатели, показатели экономической, бюджетной и социальной эффективности» слова </w:t>
      </w:r>
      <w:proofErr w:type="gramStart"/>
      <w:r w:rsidRPr="009D19A7">
        <w:rPr>
          <w:sz w:val="24"/>
          <w:szCs w:val="24"/>
        </w:rPr>
        <w:t>«-</w:t>
      </w:r>
      <w:proofErr w:type="gramEnd"/>
      <w:r w:rsidRPr="009D19A7">
        <w:rPr>
          <w:sz w:val="24"/>
          <w:szCs w:val="24"/>
        </w:rPr>
        <w:t xml:space="preserve">уменьшение </w:t>
      </w:r>
      <w:r w:rsidRPr="009D19A7">
        <w:rPr>
          <w:sz w:val="24"/>
          <w:szCs w:val="24"/>
        </w:rPr>
        <w:lastRenderedPageBreak/>
        <w:t>рецидивной преступности на 10 процентов» заменить словами «- уменьшение рецидивной преступности на 15 процентов».</w:t>
      </w:r>
    </w:p>
    <w:p w:rsidR="009D19A7" w:rsidRPr="009D19A7" w:rsidRDefault="009D19A7" w:rsidP="009D19A7">
      <w:pPr>
        <w:widowControl w:val="0"/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1.2.3. </w:t>
      </w:r>
      <w:r w:rsidRPr="009D19A7">
        <w:rPr>
          <w:sz w:val="24"/>
          <w:szCs w:val="24"/>
        </w:rPr>
        <w:t>Раздел 4 «Обоснование ресурсного обеспечения программы» изложить в следующей редакции: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 w:rsidRPr="009D19A7">
        <w:rPr>
          <w:sz w:val="24"/>
          <w:szCs w:val="24"/>
        </w:rPr>
        <w:t>«Финансирование Программы осуществляется за счет средств бюджета автономного округа, средств бюджета города Югорска.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 w:rsidRPr="009D19A7">
        <w:rPr>
          <w:sz w:val="24"/>
          <w:szCs w:val="24"/>
        </w:rPr>
        <w:t>Общий объем фи</w:t>
      </w:r>
      <w:r>
        <w:rPr>
          <w:sz w:val="24"/>
          <w:szCs w:val="24"/>
        </w:rPr>
        <w:t>нансирования Программы на 2011 -</w:t>
      </w:r>
      <w:r w:rsidRPr="009D19A7">
        <w:rPr>
          <w:sz w:val="24"/>
          <w:szCs w:val="24"/>
        </w:rPr>
        <w:t xml:space="preserve"> 2015 годы составляет 107 661            тыс. рублей, в том числе: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9D19A7">
        <w:rPr>
          <w:sz w:val="24"/>
          <w:szCs w:val="24"/>
        </w:rPr>
        <w:t>за счет сред</w:t>
      </w:r>
      <w:r>
        <w:rPr>
          <w:sz w:val="24"/>
          <w:szCs w:val="24"/>
        </w:rPr>
        <w:t>ств бюджета автономного округа -</w:t>
      </w:r>
      <w:r w:rsidRPr="009D19A7">
        <w:rPr>
          <w:sz w:val="24"/>
          <w:szCs w:val="24"/>
        </w:rPr>
        <w:t xml:space="preserve"> 83370 тыс. рублей, на условиях софинансирования в рамках реализации Программы Ханты-Мансийского автономного </w:t>
      </w:r>
      <w:r>
        <w:rPr>
          <w:sz w:val="24"/>
          <w:szCs w:val="24"/>
        </w:rPr>
        <w:t xml:space="preserve">               округа -</w:t>
      </w:r>
      <w:r w:rsidRPr="009D19A7">
        <w:rPr>
          <w:sz w:val="24"/>
          <w:szCs w:val="24"/>
        </w:rPr>
        <w:t xml:space="preserve"> Югры «Профилактика правонарушений </w:t>
      </w:r>
      <w:proofErr w:type="gramStart"/>
      <w:r w:rsidRPr="009D19A7">
        <w:rPr>
          <w:sz w:val="24"/>
          <w:szCs w:val="24"/>
        </w:rPr>
        <w:t>в</w:t>
      </w:r>
      <w:proofErr w:type="gramEnd"/>
      <w:r w:rsidRPr="009D19A7">
        <w:rPr>
          <w:sz w:val="24"/>
          <w:szCs w:val="24"/>
        </w:rPr>
        <w:t xml:space="preserve"> </w:t>
      </w:r>
      <w:proofErr w:type="gramStart"/>
      <w:r w:rsidRPr="009D19A7">
        <w:rPr>
          <w:sz w:val="24"/>
          <w:szCs w:val="24"/>
        </w:rPr>
        <w:t>Ханты-Мансийском</w:t>
      </w:r>
      <w:proofErr w:type="gramEnd"/>
      <w:r w:rsidRPr="009D19A7">
        <w:rPr>
          <w:sz w:val="24"/>
          <w:szCs w:val="24"/>
        </w:rPr>
        <w:t xml:space="preserve"> автономном </w:t>
      </w:r>
      <w:r>
        <w:rPr>
          <w:sz w:val="24"/>
          <w:szCs w:val="24"/>
        </w:rPr>
        <w:t xml:space="preserve">                  округе -</w:t>
      </w:r>
      <w:r w:rsidRPr="009D19A7">
        <w:rPr>
          <w:sz w:val="24"/>
          <w:szCs w:val="24"/>
        </w:rPr>
        <w:t xml:space="preserve"> Югре» в 2011-2015 годы», из них: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 2011 год -</w:t>
      </w:r>
      <w:r w:rsidRPr="009D19A7">
        <w:rPr>
          <w:sz w:val="24"/>
          <w:szCs w:val="24"/>
        </w:rPr>
        <w:t xml:space="preserve"> 6 580</w:t>
      </w:r>
      <w:r w:rsidRPr="009D19A7">
        <w:rPr>
          <w:bCs/>
          <w:sz w:val="24"/>
          <w:szCs w:val="24"/>
        </w:rPr>
        <w:t xml:space="preserve"> </w:t>
      </w:r>
      <w:r w:rsidRPr="009D19A7">
        <w:rPr>
          <w:sz w:val="24"/>
          <w:szCs w:val="24"/>
        </w:rPr>
        <w:t>тыс. рублей;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 2012 год -</w:t>
      </w:r>
      <w:r w:rsidRPr="009D19A7">
        <w:rPr>
          <w:sz w:val="24"/>
          <w:szCs w:val="24"/>
        </w:rPr>
        <w:t xml:space="preserve"> 15450 тыс. рублей;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 2013 год -</w:t>
      </w:r>
      <w:r w:rsidRPr="009D19A7">
        <w:rPr>
          <w:sz w:val="24"/>
          <w:szCs w:val="24"/>
        </w:rPr>
        <w:t xml:space="preserve"> 18 200 тыс. рублей;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 2014 год -</w:t>
      </w:r>
      <w:r w:rsidRPr="009D19A7">
        <w:rPr>
          <w:sz w:val="24"/>
          <w:szCs w:val="24"/>
        </w:rPr>
        <w:t xml:space="preserve"> 21 570 тыс. рублей;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 2015 год -</w:t>
      </w:r>
      <w:r w:rsidRPr="009D19A7">
        <w:rPr>
          <w:sz w:val="24"/>
          <w:szCs w:val="24"/>
        </w:rPr>
        <w:t xml:space="preserve"> 21 570 тыс. рублей;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 w:rsidRPr="009D19A7">
        <w:rPr>
          <w:sz w:val="24"/>
          <w:szCs w:val="24"/>
        </w:rPr>
        <w:t>2) за счет бюджета города Югорска – 24 291 тыс. рублей, в том числе: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2011 год -</w:t>
      </w:r>
      <w:r w:rsidRPr="009D19A7">
        <w:rPr>
          <w:sz w:val="24"/>
          <w:szCs w:val="24"/>
        </w:rPr>
        <w:t xml:space="preserve"> 13 864 тыс. рублей;</w:t>
      </w:r>
    </w:p>
    <w:p w:rsidR="009D19A7" w:rsidRPr="009D19A7" w:rsidRDefault="009D19A7" w:rsidP="009D19A7">
      <w:pPr>
        <w:pStyle w:val="a5"/>
        <w:shd w:val="clear" w:color="auto" w:fill="FFFFFF"/>
        <w:autoSpaceDE w:val="0"/>
        <w:ind w:left="0" w:firstLine="85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2012 год -</w:t>
      </w:r>
      <w:r w:rsidRPr="009D19A7">
        <w:rPr>
          <w:sz w:val="24"/>
          <w:szCs w:val="24"/>
        </w:rPr>
        <w:t xml:space="preserve"> 3 538 тыс. рублей;</w:t>
      </w:r>
    </w:p>
    <w:p w:rsidR="009D19A7" w:rsidRPr="009D19A7" w:rsidRDefault="009D19A7" w:rsidP="009D19A7">
      <w:pPr>
        <w:pStyle w:val="a5"/>
        <w:shd w:val="clear" w:color="auto" w:fill="FFFFFF"/>
        <w:autoSpaceDE w:val="0"/>
        <w:ind w:left="0" w:firstLine="85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2013 год -</w:t>
      </w:r>
      <w:r w:rsidRPr="009D19A7">
        <w:rPr>
          <w:sz w:val="24"/>
          <w:szCs w:val="24"/>
        </w:rPr>
        <w:t xml:space="preserve"> 2 085 тыс. рублей;</w:t>
      </w:r>
    </w:p>
    <w:p w:rsidR="009D19A7" w:rsidRPr="009D19A7" w:rsidRDefault="009D19A7" w:rsidP="009D19A7">
      <w:pPr>
        <w:pStyle w:val="a5"/>
        <w:shd w:val="clear" w:color="auto" w:fill="FFFFFF"/>
        <w:autoSpaceDE w:val="0"/>
        <w:ind w:left="0" w:firstLine="85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2014 год -</w:t>
      </w:r>
      <w:r w:rsidRPr="009D19A7">
        <w:rPr>
          <w:sz w:val="24"/>
          <w:szCs w:val="24"/>
        </w:rPr>
        <w:t xml:space="preserve"> 2 402 тыс. рублей;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2015 год -</w:t>
      </w:r>
      <w:r w:rsidRPr="009D19A7">
        <w:rPr>
          <w:sz w:val="24"/>
          <w:szCs w:val="24"/>
        </w:rPr>
        <w:t xml:space="preserve"> 2 402 тыс. рублей».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 w:rsidRPr="009D19A7">
        <w:rPr>
          <w:sz w:val="24"/>
          <w:szCs w:val="24"/>
        </w:rPr>
        <w:t xml:space="preserve">Финансовое обеспечение мероприятий Программы, запланированных к выполнению за счет средств местного бюджета, осуществляется в пределах средств, выделенных из бюджета города. Выделение средств бюджета города заказчикам осуществляется в соответствии </w:t>
      </w:r>
      <w:r>
        <w:rPr>
          <w:sz w:val="24"/>
          <w:szCs w:val="24"/>
        </w:rPr>
        <w:t xml:space="preserve">                    </w:t>
      </w:r>
      <w:r w:rsidRPr="009D19A7">
        <w:rPr>
          <w:sz w:val="24"/>
          <w:szCs w:val="24"/>
        </w:rPr>
        <w:t>со сводной бюджетной росписью бюджета города, в пределах лимитов бюджетных обязательств и объемов финансирования, предусмотренных по указанной Программе.</w:t>
      </w:r>
    </w:p>
    <w:p w:rsidR="009D19A7" w:rsidRP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 w:rsidRPr="009D19A7">
        <w:rPr>
          <w:sz w:val="24"/>
          <w:szCs w:val="24"/>
        </w:rPr>
        <w:t xml:space="preserve">Средства бюджета автономного округа предоставляются бюджету города в виде субсидий при соблюдении условий, установленных постановлением Правительства </w:t>
      </w:r>
      <w:r>
        <w:rPr>
          <w:sz w:val="24"/>
          <w:szCs w:val="24"/>
        </w:rPr>
        <w:t xml:space="preserve">                  </w:t>
      </w:r>
      <w:r w:rsidRPr="009D19A7">
        <w:rPr>
          <w:sz w:val="24"/>
          <w:szCs w:val="24"/>
        </w:rPr>
        <w:t>Ханты-Мансийского автономного округа - Югры от 09.10.2010 № 245-п «О целевой программе Ханты-мансийского автономного округа-Югры «Профилактика правонарушений</w:t>
      </w:r>
      <w:r>
        <w:rPr>
          <w:sz w:val="24"/>
          <w:szCs w:val="24"/>
        </w:rPr>
        <w:t xml:space="preserve">                        </w:t>
      </w:r>
      <w:r w:rsidRPr="009D19A7">
        <w:rPr>
          <w:sz w:val="24"/>
          <w:szCs w:val="24"/>
        </w:rPr>
        <w:t xml:space="preserve"> </w:t>
      </w:r>
      <w:proofErr w:type="gramStart"/>
      <w:r w:rsidRPr="009D19A7">
        <w:rPr>
          <w:sz w:val="24"/>
          <w:szCs w:val="24"/>
        </w:rPr>
        <w:t>в</w:t>
      </w:r>
      <w:proofErr w:type="gramEnd"/>
      <w:r w:rsidRPr="009D19A7">
        <w:rPr>
          <w:sz w:val="24"/>
          <w:szCs w:val="24"/>
        </w:rPr>
        <w:t xml:space="preserve"> </w:t>
      </w:r>
      <w:proofErr w:type="gramStart"/>
      <w:r w:rsidRPr="009D19A7">
        <w:rPr>
          <w:sz w:val="24"/>
          <w:szCs w:val="24"/>
        </w:rPr>
        <w:t>Ханты-Мансийском</w:t>
      </w:r>
      <w:proofErr w:type="gramEnd"/>
      <w:r w:rsidRPr="009D19A7">
        <w:rPr>
          <w:sz w:val="24"/>
          <w:szCs w:val="24"/>
        </w:rPr>
        <w:t xml:space="preserve"> автономном округе</w:t>
      </w:r>
      <w:r>
        <w:rPr>
          <w:sz w:val="24"/>
          <w:szCs w:val="24"/>
        </w:rPr>
        <w:t xml:space="preserve"> </w:t>
      </w:r>
      <w:r w:rsidRPr="009D19A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D19A7">
        <w:rPr>
          <w:sz w:val="24"/>
          <w:szCs w:val="24"/>
        </w:rPr>
        <w:t xml:space="preserve">Югре на 2011-2013 годы». </w:t>
      </w:r>
    </w:p>
    <w:p w:rsidR="009D19A7" w:rsidRPr="009D19A7" w:rsidRDefault="009D19A7" w:rsidP="009D19A7">
      <w:pPr>
        <w:pStyle w:val="a5"/>
        <w:shd w:val="clear" w:color="auto" w:fill="FFFFFF"/>
        <w:autoSpaceDE w:val="0"/>
        <w:ind w:left="0" w:firstLine="85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1.2.4. </w:t>
      </w:r>
      <w:r w:rsidRPr="009D19A7">
        <w:rPr>
          <w:sz w:val="24"/>
          <w:szCs w:val="24"/>
        </w:rPr>
        <w:t>Приложение 1 к Программе изложить в новой редакции (приложение 1).</w:t>
      </w:r>
    </w:p>
    <w:p w:rsidR="009D19A7" w:rsidRPr="009D19A7" w:rsidRDefault="009D19A7" w:rsidP="009D19A7">
      <w:pPr>
        <w:widowControl w:val="0"/>
        <w:shd w:val="clear" w:color="auto" w:fill="FFFFFF"/>
        <w:tabs>
          <w:tab w:val="left" w:pos="567"/>
        </w:tabs>
        <w:autoSpaceDE w:val="0"/>
        <w:ind w:firstLine="851"/>
        <w:jc w:val="both"/>
        <w:rPr>
          <w:sz w:val="24"/>
          <w:szCs w:val="24"/>
        </w:rPr>
      </w:pPr>
      <w:r w:rsidRPr="009D19A7">
        <w:rPr>
          <w:sz w:val="24"/>
          <w:szCs w:val="24"/>
        </w:rPr>
        <w:t>1.2.5. Приложение 2 к Программе изложить в новой редакции (приложение 2).</w:t>
      </w:r>
    </w:p>
    <w:p w:rsidR="009D19A7" w:rsidRPr="009D19A7" w:rsidRDefault="009D19A7" w:rsidP="009D19A7">
      <w:pPr>
        <w:widowControl w:val="0"/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 w:rsidRPr="009D19A7">
        <w:rPr>
          <w:sz w:val="24"/>
          <w:szCs w:val="24"/>
        </w:rPr>
        <w:t>2. Постановление вступает в силу после его официального опубликования в газете «Югорский вестник».</w:t>
      </w:r>
    </w:p>
    <w:p w:rsidR="009D19A7" w:rsidRPr="009D19A7" w:rsidRDefault="009D19A7" w:rsidP="009D19A7">
      <w:pPr>
        <w:widowControl w:val="0"/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 w:rsidRPr="009D19A7">
        <w:rPr>
          <w:sz w:val="24"/>
          <w:szCs w:val="24"/>
        </w:rPr>
        <w:t>3. Опубликовать настоящее постановление в газете «Югорский вестник» и разместить на официальном сайте администрации города Югорска</w:t>
      </w:r>
    </w:p>
    <w:p w:rsidR="009D19A7" w:rsidRPr="009D19A7" w:rsidRDefault="009D19A7" w:rsidP="009D19A7">
      <w:pPr>
        <w:widowControl w:val="0"/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 w:rsidRPr="009D19A7">
        <w:rPr>
          <w:sz w:val="24"/>
          <w:szCs w:val="24"/>
        </w:rPr>
        <w:t>4. </w:t>
      </w:r>
      <w:proofErr w:type="gramStart"/>
      <w:r w:rsidRPr="009D19A7">
        <w:rPr>
          <w:sz w:val="24"/>
          <w:szCs w:val="24"/>
        </w:rPr>
        <w:t>Контроль за</w:t>
      </w:r>
      <w:proofErr w:type="gramEnd"/>
      <w:r w:rsidRPr="009D19A7">
        <w:rPr>
          <w:sz w:val="24"/>
          <w:szCs w:val="24"/>
        </w:rPr>
        <w:t xml:space="preserve"> выполнением постановления возложить на заместителя главы администрации города В.А. Княжеву.</w:t>
      </w:r>
    </w:p>
    <w:p w:rsidR="00624190" w:rsidRPr="009D19A7" w:rsidRDefault="00624190" w:rsidP="007F4A15">
      <w:pPr>
        <w:jc w:val="both"/>
        <w:rPr>
          <w:sz w:val="24"/>
          <w:szCs w:val="24"/>
        </w:rPr>
      </w:pPr>
    </w:p>
    <w:p w:rsidR="00624190" w:rsidRDefault="00624190" w:rsidP="007F4A15">
      <w:pPr>
        <w:jc w:val="both"/>
        <w:rPr>
          <w:sz w:val="24"/>
          <w:szCs w:val="24"/>
        </w:rPr>
      </w:pPr>
    </w:p>
    <w:p w:rsidR="009D19A7" w:rsidRDefault="009D19A7" w:rsidP="007F4A15">
      <w:pPr>
        <w:jc w:val="both"/>
        <w:rPr>
          <w:sz w:val="24"/>
          <w:szCs w:val="24"/>
        </w:rPr>
      </w:pPr>
    </w:p>
    <w:p w:rsidR="009D19A7" w:rsidRDefault="009D19A7" w:rsidP="009D19A7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9D19A7" w:rsidRDefault="009D19A7" w:rsidP="009D19A7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М.</w:t>
      </w:r>
      <w:r w:rsidRPr="002F5129">
        <w:rPr>
          <w:b/>
          <w:sz w:val="24"/>
          <w:szCs w:val="24"/>
        </w:rPr>
        <w:t xml:space="preserve">И. Бодак </w:t>
      </w:r>
    </w:p>
    <w:p w:rsidR="009D19A7" w:rsidRDefault="009D19A7" w:rsidP="007F4A15">
      <w:pPr>
        <w:jc w:val="both"/>
        <w:rPr>
          <w:sz w:val="24"/>
          <w:szCs w:val="24"/>
        </w:rPr>
      </w:pPr>
    </w:p>
    <w:p w:rsidR="009D19A7" w:rsidRPr="009D19A7" w:rsidRDefault="009D19A7" w:rsidP="009D19A7">
      <w:pPr>
        <w:rPr>
          <w:sz w:val="24"/>
          <w:szCs w:val="24"/>
        </w:rPr>
      </w:pPr>
    </w:p>
    <w:p w:rsidR="009D19A7" w:rsidRPr="009D19A7" w:rsidRDefault="009D19A7" w:rsidP="009D19A7">
      <w:pPr>
        <w:rPr>
          <w:sz w:val="24"/>
          <w:szCs w:val="24"/>
        </w:rPr>
      </w:pPr>
    </w:p>
    <w:p w:rsidR="009D19A7" w:rsidRPr="009D19A7" w:rsidRDefault="009D19A7" w:rsidP="009D19A7">
      <w:pPr>
        <w:rPr>
          <w:sz w:val="24"/>
          <w:szCs w:val="24"/>
        </w:rPr>
      </w:pPr>
    </w:p>
    <w:p w:rsidR="009D19A7" w:rsidRPr="009D19A7" w:rsidRDefault="009D19A7" w:rsidP="009D19A7">
      <w:pPr>
        <w:rPr>
          <w:sz w:val="24"/>
          <w:szCs w:val="24"/>
        </w:rPr>
      </w:pPr>
    </w:p>
    <w:p w:rsidR="009D19A7" w:rsidRDefault="009D19A7" w:rsidP="009D19A7">
      <w:pPr>
        <w:rPr>
          <w:sz w:val="24"/>
          <w:szCs w:val="24"/>
        </w:rPr>
      </w:pPr>
    </w:p>
    <w:p w:rsidR="009D19A7" w:rsidRDefault="009D19A7" w:rsidP="009D19A7">
      <w:pPr>
        <w:rPr>
          <w:sz w:val="24"/>
          <w:szCs w:val="24"/>
        </w:rPr>
      </w:pPr>
    </w:p>
    <w:p w:rsidR="009D19A7" w:rsidRDefault="009D19A7" w:rsidP="009D19A7">
      <w:pPr>
        <w:rPr>
          <w:sz w:val="24"/>
          <w:szCs w:val="24"/>
        </w:rPr>
      </w:pPr>
    </w:p>
    <w:p w:rsidR="009D19A7" w:rsidRDefault="009D19A7" w:rsidP="009D19A7">
      <w:pPr>
        <w:rPr>
          <w:sz w:val="24"/>
          <w:szCs w:val="24"/>
        </w:rPr>
      </w:pPr>
    </w:p>
    <w:p w:rsidR="009D19A7" w:rsidRDefault="009D19A7" w:rsidP="009D19A7">
      <w:pPr>
        <w:rPr>
          <w:sz w:val="24"/>
          <w:szCs w:val="24"/>
        </w:rPr>
      </w:pPr>
    </w:p>
    <w:p w:rsidR="009D19A7" w:rsidRDefault="009D19A7" w:rsidP="009D19A7">
      <w:pPr>
        <w:rPr>
          <w:sz w:val="24"/>
          <w:szCs w:val="24"/>
        </w:rPr>
        <w:sectPr w:rsidR="009D19A7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D19A7" w:rsidRDefault="004C2A47" w:rsidP="009D19A7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9D19A7" w:rsidRDefault="004C2A47" w:rsidP="009D19A7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долгосрочной целевой</w:t>
      </w:r>
    </w:p>
    <w:p w:rsidR="009D19A7" w:rsidRDefault="009D19A7" w:rsidP="009D19A7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программе города Югорска</w:t>
      </w:r>
    </w:p>
    <w:p w:rsidR="009D19A7" w:rsidRDefault="009D19A7" w:rsidP="009D19A7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«Профилактика правонарушений</w:t>
      </w:r>
    </w:p>
    <w:p w:rsidR="009D19A7" w:rsidRDefault="004C2A47" w:rsidP="009D19A7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в городе Югорске»</w:t>
      </w:r>
    </w:p>
    <w:p w:rsidR="009D19A7" w:rsidRDefault="009D19A7" w:rsidP="009D19A7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на 2011-2015 годы</w:t>
      </w:r>
    </w:p>
    <w:p w:rsidR="009D19A7" w:rsidRDefault="009D19A7" w:rsidP="009D19A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</w:p>
    <w:p w:rsidR="009D19A7" w:rsidRDefault="009D19A7" w:rsidP="009D19A7">
      <w:pPr>
        <w:pStyle w:val="ConsPlusTitle"/>
        <w:widowControl/>
        <w:shd w:val="clear" w:color="auto" w:fill="FFFFFF"/>
        <w:jc w:val="center"/>
        <w:rPr>
          <w:b w:val="0"/>
        </w:rPr>
      </w:pPr>
      <w:r>
        <w:rPr>
          <w:b w:val="0"/>
        </w:rPr>
        <w:t>Система показателей,</w:t>
      </w:r>
    </w:p>
    <w:p w:rsidR="009D19A7" w:rsidRDefault="009D19A7" w:rsidP="009D19A7">
      <w:pPr>
        <w:pStyle w:val="ConsPlusTitle"/>
        <w:widowControl/>
        <w:shd w:val="clear" w:color="auto" w:fill="FFFFFF"/>
        <w:jc w:val="center"/>
        <w:rPr>
          <w:b w:val="0"/>
        </w:rPr>
      </w:pPr>
      <w:proofErr w:type="gramStart"/>
      <w:r>
        <w:rPr>
          <w:b w:val="0"/>
        </w:rPr>
        <w:t>характеризующих</w:t>
      </w:r>
      <w:proofErr w:type="gramEnd"/>
      <w:r>
        <w:rPr>
          <w:b w:val="0"/>
        </w:rPr>
        <w:t xml:space="preserve"> результаты реализации Программы</w:t>
      </w:r>
    </w:p>
    <w:p w:rsidR="009D19A7" w:rsidRDefault="009D19A7" w:rsidP="009D19A7">
      <w:pPr>
        <w:shd w:val="clear" w:color="auto" w:fill="FFFFFF"/>
        <w:autoSpaceDE w:val="0"/>
        <w:ind w:firstLine="540"/>
        <w:jc w:val="both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6875"/>
        <w:gridCol w:w="1117"/>
        <w:gridCol w:w="1157"/>
        <w:gridCol w:w="1157"/>
        <w:gridCol w:w="1157"/>
        <w:gridCol w:w="1157"/>
        <w:gridCol w:w="1157"/>
        <w:gridCol w:w="1410"/>
      </w:tblGrid>
      <w:tr w:rsidR="009D19A7" w:rsidTr="004C2A47">
        <w:trPr>
          <w:cantSplit/>
          <w:trHeight w:val="360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результатов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показатель на начало реализации Программы (2010 год)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показателя </w:t>
            </w:r>
          </w:p>
          <w:p w:rsidR="009D19A7" w:rsidRDefault="009D19A7" w:rsidP="002E7EDE">
            <w:pPr>
              <w:pStyle w:val="ConsPlusCel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9D19A7" w:rsidTr="004C2A47">
        <w:trPr>
          <w:cantSplit/>
          <w:trHeight w:val="36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napToGrid w:val="0"/>
            </w:pPr>
          </w:p>
        </w:tc>
        <w:tc>
          <w:tcPr>
            <w:tcW w:w="6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napToGrid w:val="0"/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snapToGrid w:val="0"/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9A7" w:rsidRDefault="009D19A7" w:rsidP="002E7EDE">
            <w:pPr>
              <w:snapToGrid w:val="0"/>
            </w:pPr>
          </w:p>
        </w:tc>
      </w:tr>
      <w:tr w:rsidR="009D19A7" w:rsidTr="004C2A47">
        <w:trPr>
          <w:cantSplit/>
          <w:trHeight w:val="24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19A7" w:rsidTr="004C2A47">
        <w:trPr>
          <w:cantSplit/>
          <w:trHeight w:val="240"/>
        </w:trPr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непосредственных результатов</w:t>
            </w:r>
          </w:p>
        </w:tc>
      </w:tr>
      <w:tr w:rsidR="009D19A7" w:rsidTr="004C2A47">
        <w:trPr>
          <w:cantSplit/>
          <w:trHeight w:val="24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tabs>
                <w:tab w:val="left" w:pos="1001"/>
              </w:tabs>
              <w:snapToGrid w:val="0"/>
              <w:ind w:left="35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</w:t>
            </w:r>
            <w:r>
              <w:rPr>
                <w:bCs/>
                <w:sz w:val="24"/>
                <w:szCs w:val="24"/>
              </w:rPr>
              <w:t>потерпевших</w:t>
            </w:r>
            <w:r>
              <w:rPr>
                <w:sz w:val="24"/>
                <w:szCs w:val="24"/>
              </w:rPr>
              <w:t xml:space="preserve"> (чел.)</w:t>
            </w:r>
          </w:p>
          <w:p w:rsidR="009D19A7" w:rsidRDefault="009D19A7" w:rsidP="002E7ED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517</w:t>
            </w:r>
          </w:p>
        </w:tc>
      </w:tr>
      <w:tr w:rsidR="009D19A7" w:rsidTr="004C2A47">
        <w:trPr>
          <w:cantSplit/>
          <w:trHeight w:val="24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tabs>
                <w:tab w:val="left" w:pos="1001"/>
              </w:tabs>
              <w:snapToGrid w:val="0"/>
              <w:ind w:left="35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а</w:t>
            </w:r>
            <w:r>
              <w:rPr>
                <w:bCs/>
                <w:sz w:val="24"/>
                <w:szCs w:val="24"/>
              </w:rPr>
              <w:t>дминистративных правонарушений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5848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5948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6048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6148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6158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6168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6168</w:t>
            </w:r>
          </w:p>
        </w:tc>
      </w:tr>
      <w:tr w:rsidR="009D19A7" w:rsidTr="004C2A47">
        <w:trPr>
          <w:cantSplit/>
          <w:trHeight w:val="24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tabs>
                <w:tab w:val="left" w:pos="1001"/>
              </w:tabs>
              <w:snapToGrid w:val="0"/>
              <w:ind w:left="35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потерпевших несовершеннолетних (чел.)</w:t>
            </w:r>
          </w:p>
          <w:p w:rsidR="009D19A7" w:rsidRDefault="009D19A7" w:rsidP="002E7EDE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</w:tr>
      <w:tr w:rsidR="009D19A7" w:rsidTr="004C2A47">
        <w:trPr>
          <w:cantSplit/>
          <w:trHeight w:val="5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tabs>
                <w:tab w:val="left" w:pos="1001"/>
              </w:tabs>
              <w:snapToGrid w:val="0"/>
              <w:ind w:left="35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детей и подростков, находящихся в трудной жизненной ситуации, занятых в системе дополнительного образования</w:t>
            </w:r>
            <w:proofErr w:type="gramStart"/>
            <w:r>
              <w:rPr>
                <w:sz w:val="24"/>
                <w:szCs w:val="24"/>
              </w:rPr>
              <w:t xml:space="preserve"> (%)</w:t>
            </w:r>
            <w:proofErr w:type="gramEnd"/>
          </w:p>
          <w:p w:rsidR="009D19A7" w:rsidRDefault="009D19A7" w:rsidP="002E7ED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</w:t>
            </w:r>
          </w:p>
        </w:tc>
      </w:tr>
      <w:tr w:rsidR="009D19A7" w:rsidTr="004C2A47">
        <w:trPr>
          <w:cantSplit/>
          <w:trHeight w:val="24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tabs>
                <w:tab w:val="left" w:pos="1001"/>
              </w:tabs>
              <w:snapToGrid w:val="0"/>
              <w:ind w:left="35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зарегистрированных преступлений (количество преступлений)</w:t>
            </w:r>
          </w:p>
          <w:p w:rsidR="009D19A7" w:rsidRDefault="009D19A7" w:rsidP="002E7ED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630</w:t>
            </w:r>
          </w:p>
        </w:tc>
      </w:tr>
      <w:tr w:rsidR="009D19A7" w:rsidTr="004C2A47">
        <w:trPr>
          <w:cantSplit/>
          <w:trHeight w:val="24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tabs>
                <w:tab w:val="left" w:pos="1001"/>
              </w:tabs>
              <w:snapToGrid w:val="0"/>
              <w:ind w:left="35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преступности среди несовершеннолетних (количество преступлений)</w:t>
            </w:r>
          </w:p>
          <w:p w:rsidR="009D19A7" w:rsidRDefault="009D19A7" w:rsidP="002E7EDE">
            <w:pPr>
              <w:pStyle w:val="ConsPlusCell"/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</w:tr>
      <w:tr w:rsidR="009D19A7" w:rsidTr="004C2A47">
        <w:trPr>
          <w:cantSplit/>
          <w:trHeight w:val="24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tabs>
                <w:tab w:val="left" w:pos="1001"/>
              </w:tabs>
              <w:snapToGrid w:val="0"/>
              <w:ind w:left="35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преступности (количество преступлений, совершенных лицами ранее судимыми)</w:t>
            </w:r>
          </w:p>
          <w:p w:rsidR="009D19A7" w:rsidRDefault="009D19A7" w:rsidP="002E7ED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133</w:t>
            </w:r>
          </w:p>
        </w:tc>
      </w:tr>
      <w:tr w:rsidR="009D19A7" w:rsidTr="004C2A47">
        <w:trPr>
          <w:cantSplit/>
          <w:trHeight w:val="24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tabs>
                <w:tab w:val="left" w:pos="1001"/>
              </w:tabs>
              <w:snapToGrid w:val="0"/>
              <w:ind w:left="35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уличной преступности  (количество преступлений)</w:t>
            </w:r>
          </w:p>
          <w:p w:rsidR="009D19A7" w:rsidRDefault="009D19A7" w:rsidP="002E7ED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</w:t>
            </w:r>
          </w:p>
        </w:tc>
      </w:tr>
      <w:tr w:rsidR="009D19A7" w:rsidTr="004C2A47">
        <w:trPr>
          <w:cantSplit/>
          <w:trHeight w:val="24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9A7" w:rsidTr="004C2A47">
        <w:trPr>
          <w:cantSplit/>
          <w:trHeight w:val="306"/>
        </w:trPr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конечных результатов</w:t>
            </w:r>
          </w:p>
        </w:tc>
      </w:tr>
      <w:tr w:rsidR="009D19A7" w:rsidTr="004C2A47">
        <w:trPr>
          <w:cantSplit/>
          <w:trHeight w:val="24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tabs>
                <w:tab w:val="left" w:pos="1001"/>
              </w:tabs>
              <w:snapToGrid w:val="0"/>
              <w:ind w:left="35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уровня</w:t>
            </w:r>
            <w:r>
              <w:rPr>
                <w:sz w:val="24"/>
                <w:szCs w:val="24"/>
              </w:rPr>
              <w:t xml:space="preserve"> преступности (количества зарегистрированных преступлений на 10 тыс. населения)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197</w:t>
            </w:r>
          </w:p>
        </w:tc>
      </w:tr>
      <w:tr w:rsidR="009D19A7" w:rsidTr="004C2A47">
        <w:trPr>
          <w:cantSplit/>
          <w:trHeight w:val="24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tabs>
                <w:tab w:val="left" w:pos="64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D19A7" w:rsidRDefault="009D19A7" w:rsidP="002E7EDE">
            <w:pPr>
              <w:pStyle w:val="ConsPlusCell"/>
              <w:widowControl/>
              <w:shd w:val="clear" w:color="auto" w:fill="FFFFFF"/>
              <w:tabs>
                <w:tab w:val="left" w:pos="64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bCs/>
                <w:sz w:val="24"/>
                <w:szCs w:val="24"/>
              </w:rPr>
              <w:t>криминогенности</w:t>
            </w:r>
            <w:proofErr w:type="spellEnd"/>
            <w:r>
              <w:rPr>
                <w:bCs/>
                <w:sz w:val="24"/>
                <w:szCs w:val="24"/>
              </w:rPr>
              <w:t xml:space="preserve"> населения (количества установленных за преступления лиц на 10 тыс. нас.)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</w:t>
            </w:r>
          </w:p>
        </w:tc>
      </w:tr>
      <w:tr w:rsidR="009D19A7" w:rsidTr="004C2A47">
        <w:trPr>
          <w:cantSplit/>
          <w:trHeight w:val="24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tabs>
                <w:tab w:val="left" w:pos="644"/>
              </w:tabs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доли преступлений, совершенных лицами, </w:t>
            </w:r>
            <w:r>
              <w:rPr>
                <w:bCs/>
                <w:sz w:val="24"/>
                <w:szCs w:val="24"/>
              </w:rPr>
              <w:t>ранее совершавшими</w:t>
            </w:r>
            <w:r>
              <w:rPr>
                <w:sz w:val="24"/>
                <w:szCs w:val="24"/>
              </w:rPr>
              <w:t xml:space="preserve"> преступления, в числе раскрытых общеуголовных преступлений</w:t>
            </w:r>
            <w:proofErr w:type="gramStart"/>
            <w:r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</w:tr>
      <w:tr w:rsidR="009D19A7" w:rsidTr="004C2A47">
        <w:trPr>
          <w:cantSplit/>
          <w:trHeight w:val="24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pStyle w:val="ConsPlusCell"/>
              <w:widowControl/>
              <w:shd w:val="clear" w:color="auto" w:fill="FFFFFF"/>
              <w:tabs>
                <w:tab w:val="left" w:pos="644"/>
              </w:tabs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доли </w:t>
            </w:r>
            <w:r>
              <w:rPr>
                <w:bCs/>
                <w:sz w:val="24"/>
                <w:szCs w:val="24"/>
              </w:rPr>
              <w:t>уличных</w:t>
            </w:r>
            <w:r>
              <w:rPr>
                <w:sz w:val="24"/>
                <w:szCs w:val="24"/>
              </w:rPr>
              <w:t xml:space="preserve"> преступлений в числе зарегистрированных преступлений</w:t>
            </w:r>
            <w:proofErr w:type="gramStart"/>
            <w:r>
              <w:rPr>
                <w:sz w:val="24"/>
                <w:szCs w:val="24"/>
              </w:rPr>
              <w:t xml:space="preserve"> (%)</w:t>
            </w:r>
            <w:proofErr w:type="gramEnd"/>
          </w:p>
          <w:p w:rsidR="009D19A7" w:rsidRDefault="009D19A7" w:rsidP="002E7ED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13,4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13,2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12,6</w:t>
            </w:r>
          </w:p>
        </w:tc>
      </w:tr>
    </w:tbl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9D19A7">
      <w:pPr>
        <w:shd w:val="clear" w:color="auto" w:fill="FFFFFF"/>
      </w:pPr>
    </w:p>
    <w:p w:rsidR="009D19A7" w:rsidRDefault="009D19A7" w:rsidP="004C2A47">
      <w:pPr>
        <w:shd w:val="clear" w:color="auto" w:fill="FFFFFF"/>
        <w:rPr>
          <w:sz w:val="24"/>
          <w:szCs w:val="24"/>
        </w:rPr>
      </w:pPr>
    </w:p>
    <w:p w:rsidR="004C2A47" w:rsidRDefault="004C2A47" w:rsidP="004C2A47">
      <w:pPr>
        <w:shd w:val="clear" w:color="auto" w:fill="FFFFFF"/>
        <w:jc w:val="right"/>
        <w:rPr>
          <w:b/>
          <w:sz w:val="24"/>
          <w:szCs w:val="24"/>
        </w:rPr>
      </w:pPr>
      <w:bookmarkStart w:id="1" w:name="OLE_LINK1"/>
      <w:bookmarkEnd w:id="1"/>
      <w:r>
        <w:rPr>
          <w:b/>
          <w:sz w:val="24"/>
          <w:szCs w:val="24"/>
        </w:rPr>
        <w:lastRenderedPageBreak/>
        <w:t>Приложение 2</w:t>
      </w:r>
    </w:p>
    <w:p w:rsidR="004C2A47" w:rsidRDefault="004C2A47" w:rsidP="004C2A47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долгосрочной целевой</w:t>
      </w:r>
    </w:p>
    <w:p w:rsidR="004C2A47" w:rsidRDefault="004C2A47" w:rsidP="004C2A47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программе города Югорска</w:t>
      </w:r>
    </w:p>
    <w:p w:rsidR="004C2A47" w:rsidRDefault="004C2A47" w:rsidP="004C2A47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«Профилактика правонарушений</w:t>
      </w:r>
    </w:p>
    <w:p w:rsidR="004C2A47" w:rsidRDefault="004C2A47" w:rsidP="004C2A47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в городе Югорске»</w:t>
      </w:r>
    </w:p>
    <w:p w:rsidR="004C2A47" w:rsidRDefault="004C2A47" w:rsidP="004C2A47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на 2011-2015 годы</w:t>
      </w:r>
    </w:p>
    <w:p w:rsidR="004C2A47" w:rsidRDefault="004C2A47" w:rsidP="004C2A47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</w:p>
    <w:p w:rsidR="009D19A7" w:rsidRDefault="009D19A7" w:rsidP="009D19A7">
      <w:pPr>
        <w:shd w:val="clear" w:color="auto" w:fill="FFFFFF"/>
        <w:jc w:val="center"/>
        <w:rPr>
          <w:bCs/>
          <w:sz w:val="24"/>
          <w:szCs w:val="24"/>
        </w:rPr>
      </w:pPr>
    </w:p>
    <w:p w:rsidR="009D19A7" w:rsidRDefault="009D19A7" w:rsidP="009D19A7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Перечень мероприятий долгосрочной целевой программы</w:t>
      </w:r>
    </w:p>
    <w:p w:rsidR="009D19A7" w:rsidRPr="00F7014E" w:rsidRDefault="009D19A7" w:rsidP="009D19A7">
      <w:pPr>
        <w:shd w:val="clear" w:color="auto" w:fill="FFFFFF"/>
        <w:jc w:val="center"/>
        <w:rPr>
          <w:bCs/>
          <w:sz w:val="24"/>
          <w:szCs w:val="24"/>
        </w:rPr>
      </w:pPr>
    </w:p>
    <w:tbl>
      <w:tblPr>
        <w:tblW w:w="16125" w:type="dxa"/>
        <w:tblInd w:w="-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1362"/>
        <w:gridCol w:w="23"/>
        <w:gridCol w:w="1422"/>
        <w:gridCol w:w="10"/>
        <w:gridCol w:w="1400"/>
        <w:gridCol w:w="30"/>
        <w:gridCol w:w="1170"/>
        <w:gridCol w:w="1170"/>
        <w:gridCol w:w="1155"/>
        <w:gridCol w:w="1170"/>
        <w:gridCol w:w="1185"/>
        <w:gridCol w:w="1138"/>
        <w:gridCol w:w="47"/>
        <w:gridCol w:w="1138"/>
        <w:gridCol w:w="2747"/>
        <w:gridCol w:w="212"/>
        <w:gridCol w:w="40"/>
        <w:gridCol w:w="20"/>
        <w:gridCol w:w="60"/>
      </w:tblGrid>
      <w:tr w:rsidR="009D19A7" w:rsidRPr="00F7014E" w:rsidTr="00F7014E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 w:rsidRPr="00F7014E">
              <w:rPr>
                <w:bCs/>
                <w:sz w:val="24"/>
                <w:szCs w:val="24"/>
              </w:rPr>
              <w:t>№</w:t>
            </w:r>
          </w:p>
          <w:p w:rsidR="009D19A7" w:rsidRPr="00F7014E" w:rsidRDefault="009D19A7" w:rsidP="002E7EDE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014E">
              <w:rPr>
                <w:bCs/>
                <w:sz w:val="24"/>
                <w:szCs w:val="24"/>
              </w:rPr>
              <w:t>п</w:t>
            </w:r>
            <w:proofErr w:type="gramEnd"/>
            <w:r w:rsidRPr="00F7014E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7014E">
              <w:rPr>
                <w:bCs/>
                <w:sz w:val="24"/>
                <w:szCs w:val="24"/>
              </w:rPr>
              <w:t>Мероприятия программы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7014E">
              <w:rPr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firstLine="108"/>
              <w:jc w:val="center"/>
              <w:rPr>
                <w:bCs/>
                <w:sz w:val="24"/>
                <w:szCs w:val="24"/>
              </w:rPr>
            </w:pPr>
            <w:r w:rsidRPr="00F7014E">
              <w:rPr>
                <w:bCs/>
                <w:sz w:val="24"/>
                <w:szCs w:val="24"/>
              </w:rPr>
              <w:t>Срок выполнения</w:t>
            </w:r>
          </w:p>
          <w:p w:rsidR="009D19A7" w:rsidRPr="00F7014E" w:rsidRDefault="009D19A7" w:rsidP="002E7E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 w:rsidRPr="00F7014E">
              <w:rPr>
                <w:bCs/>
                <w:sz w:val="24"/>
                <w:szCs w:val="24"/>
              </w:rPr>
              <w:t>Финансовые затраты на реализацию,</w:t>
            </w:r>
          </w:p>
          <w:p w:rsidR="009D19A7" w:rsidRPr="00F7014E" w:rsidRDefault="009D19A7" w:rsidP="002E7EDE">
            <w:pPr>
              <w:jc w:val="center"/>
              <w:rPr>
                <w:bCs/>
                <w:sz w:val="24"/>
                <w:szCs w:val="24"/>
              </w:rPr>
            </w:pPr>
            <w:r w:rsidRPr="00F7014E">
              <w:rPr>
                <w:bCs/>
                <w:sz w:val="24"/>
                <w:szCs w:val="24"/>
              </w:rPr>
              <w:t xml:space="preserve"> (тыс. рублей)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7014E">
              <w:rPr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7014E">
              <w:rPr>
                <w:bCs/>
                <w:sz w:val="24"/>
                <w:szCs w:val="24"/>
              </w:rPr>
              <w:t xml:space="preserve">Результативность </w:t>
            </w:r>
          </w:p>
        </w:tc>
        <w:tc>
          <w:tcPr>
            <w:tcW w:w="212" w:type="dxa"/>
            <w:tcBorders>
              <w:lef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" w:type="dxa"/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F7014E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7014E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7014E">
              <w:rPr>
                <w:bCs/>
                <w:sz w:val="24"/>
                <w:szCs w:val="24"/>
              </w:rPr>
              <w:t>в том числе по годам</w:t>
            </w:r>
          </w:p>
        </w:tc>
        <w:tc>
          <w:tcPr>
            <w:tcW w:w="11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" w:type="dxa"/>
            <w:tcBorders>
              <w:lef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" w:type="dxa"/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F7014E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2011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2012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2013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2014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2015</w:t>
            </w:r>
          </w:p>
        </w:tc>
        <w:tc>
          <w:tcPr>
            <w:tcW w:w="11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" w:type="dxa"/>
            <w:tcBorders>
              <w:lef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" w:type="dxa"/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F7014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  <w:r w:rsidRPr="00F7014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10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7014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7014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12" w:type="dxa"/>
            <w:tcBorders>
              <w:lef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40" w:type="dxa"/>
          </w:tcPr>
          <w:p w:rsidR="009D19A7" w:rsidRPr="00F7014E" w:rsidRDefault="009D19A7" w:rsidP="002E7ED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" w:type="dxa"/>
          </w:tcPr>
          <w:p w:rsidR="009D19A7" w:rsidRPr="00F7014E" w:rsidRDefault="009D19A7" w:rsidP="002E7ED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0" w:type="dxa"/>
          </w:tcPr>
          <w:p w:rsidR="009D19A7" w:rsidRPr="00F7014E" w:rsidRDefault="009D19A7" w:rsidP="002E7EDE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9D19A7" w:rsidTr="00F7014E">
        <w:tc>
          <w:tcPr>
            <w:tcW w:w="157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Цель. Совершенствование системы социальной профилактики правонарушений, снижение уровня преступности в городе Югорске</w:t>
            </w:r>
          </w:p>
          <w:p w:rsidR="009D19A7" w:rsidRDefault="009D19A7" w:rsidP="002E7ED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" w:type="dxa"/>
            <w:tcBorders>
              <w:left w:val="single" w:sz="4" w:space="0" w:color="000000"/>
            </w:tcBorders>
          </w:tcPr>
          <w:p w:rsidR="009D19A7" w:rsidRDefault="009D19A7" w:rsidP="002E7EDE">
            <w:pPr>
              <w:snapToGrid w:val="0"/>
              <w:rPr>
                <w:b/>
              </w:rPr>
            </w:pPr>
          </w:p>
        </w:tc>
        <w:tc>
          <w:tcPr>
            <w:tcW w:w="40" w:type="dxa"/>
          </w:tcPr>
          <w:p w:rsidR="009D19A7" w:rsidRDefault="009D19A7" w:rsidP="002E7ED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" w:type="dxa"/>
          </w:tcPr>
          <w:p w:rsidR="009D19A7" w:rsidRDefault="009D19A7" w:rsidP="002E7EDE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0" w:type="dxa"/>
          </w:tcPr>
          <w:p w:rsidR="009D19A7" w:rsidRDefault="009D19A7" w:rsidP="002E7EDE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9D19A7" w:rsidTr="00F7014E">
        <w:tc>
          <w:tcPr>
            <w:tcW w:w="157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1. Профилактика правонарушений среди несовершеннолетних и молодежи. </w:t>
            </w:r>
          </w:p>
          <w:p w:rsidR="009D19A7" w:rsidRDefault="009D19A7" w:rsidP="002E7ED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Повышение эффе</w:t>
            </w:r>
            <w:r w:rsidR="00F7014E">
              <w:rPr>
                <w:b/>
                <w:sz w:val="24"/>
                <w:szCs w:val="24"/>
              </w:rPr>
              <w:t xml:space="preserve">ктивности системы профилактики </w:t>
            </w:r>
            <w:r>
              <w:rPr>
                <w:b/>
                <w:sz w:val="24"/>
                <w:szCs w:val="24"/>
              </w:rPr>
              <w:t xml:space="preserve">антиобщественного поведения несовершеннолетних </w:t>
            </w:r>
          </w:p>
          <w:p w:rsidR="009D19A7" w:rsidRDefault="009D19A7" w:rsidP="002E7ED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" w:type="dxa"/>
            <w:tcBorders>
              <w:left w:val="single" w:sz="4" w:space="0" w:color="000000"/>
            </w:tcBorders>
          </w:tcPr>
          <w:p w:rsidR="009D19A7" w:rsidRDefault="009D19A7" w:rsidP="002E7EDE">
            <w:pPr>
              <w:snapToGrid w:val="0"/>
            </w:pPr>
          </w:p>
        </w:tc>
        <w:tc>
          <w:tcPr>
            <w:tcW w:w="40" w:type="dxa"/>
          </w:tcPr>
          <w:p w:rsidR="009D19A7" w:rsidRDefault="009D19A7" w:rsidP="002E7ED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" w:type="dxa"/>
          </w:tcPr>
          <w:p w:rsidR="009D19A7" w:rsidRDefault="009D19A7" w:rsidP="002E7ED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60" w:type="dxa"/>
          </w:tcPr>
          <w:p w:rsidR="009D19A7" w:rsidRDefault="009D19A7" w:rsidP="002E7EDE">
            <w:pPr>
              <w:snapToGrid w:val="0"/>
              <w:rPr>
                <w:sz w:val="16"/>
                <w:szCs w:val="16"/>
              </w:rPr>
            </w:pPr>
          </w:p>
        </w:tc>
      </w:tr>
      <w:tr w:rsidR="009D19A7" w:rsidTr="00F7014E">
        <w:tblPrEx>
          <w:tblCellMar>
            <w:left w:w="108" w:type="dxa"/>
            <w:right w:w="108" w:type="dxa"/>
          </w:tblCellMar>
        </w:tblPrEx>
        <w:trPr>
          <w:gridAfter w:val="4"/>
          <w:wAfter w:w="332" w:type="dxa"/>
          <w:trHeight w:val="80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1.1. 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Проведение городского конкурса «Подросток и закон»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 xml:space="preserve">Управление образования, отдел по организации деятельности комиссии по делам несовершеннолетних и защите их прав </w:t>
            </w:r>
          </w:p>
          <w:p w:rsidR="009D19A7" w:rsidRPr="00F7014E" w:rsidRDefault="009D19A7" w:rsidP="00F7014E">
            <w:pPr>
              <w:shd w:val="clear" w:color="auto" w:fill="FFFFFF"/>
              <w:snapToGrid w:val="0"/>
              <w:ind w:left="-3" w:right="-3" w:firstLine="510"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6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ежегодно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pStyle w:val="a8"/>
              <w:snapToGrid w:val="0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За счет текущих смет исполнителей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F7014E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профилактика безнадзорности и правонарушений </w:t>
            </w:r>
            <w:r w:rsidR="009D19A7" w:rsidRPr="00F7014E"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 xml:space="preserve">ршеннолетних, повышение уровня правовой культуры </w:t>
            </w:r>
            <w:r w:rsidR="009D19A7" w:rsidRPr="00F7014E">
              <w:rPr>
                <w:rFonts w:cs="Times New Roman"/>
                <w:sz w:val="24"/>
                <w:szCs w:val="24"/>
              </w:rPr>
              <w:t>подростков и молодежи и пропаганда здорового образа жизни среди учащихся образовательных учреждений города.</w:t>
            </w:r>
          </w:p>
        </w:tc>
      </w:tr>
      <w:tr w:rsidR="009D19A7" w:rsidTr="00F7014E">
        <w:tblPrEx>
          <w:tblCellMar>
            <w:left w:w="108" w:type="dxa"/>
            <w:right w:w="108" w:type="dxa"/>
          </w:tblCellMar>
        </w:tblPrEx>
        <w:trPr>
          <w:gridAfter w:val="4"/>
          <w:wAfter w:w="332" w:type="dxa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Участие в межведомственной операции «Подросток»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 xml:space="preserve">Управление образования, </w:t>
            </w:r>
          </w:p>
          <w:p w:rsidR="009D19A7" w:rsidRPr="00F7014E" w:rsidRDefault="009D19A7" w:rsidP="00F7014E">
            <w:pPr>
              <w:pStyle w:val="a8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отдел по организации деятельности комиссии по делам несовершеннолетних и защите их прав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6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ежегодно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pStyle w:val="a8"/>
              <w:snapToGrid w:val="0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За счет текущих смет исполнителей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реализация ряда социально-профилактических мер, направленных на устранение причин и условий, способствующих антиобщественному поведению несовершеннолетних</w:t>
            </w:r>
          </w:p>
        </w:tc>
      </w:tr>
      <w:tr w:rsidR="009D19A7" w:rsidTr="00F7014E">
        <w:tblPrEx>
          <w:tblCellMar>
            <w:left w:w="108" w:type="dxa"/>
            <w:right w:w="108" w:type="dxa"/>
          </w:tblCellMar>
        </w:tblPrEx>
        <w:trPr>
          <w:gridAfter w:val="4"/>
          <w:wAfter w:w="332" w:type="dxa"/>
          <w:trHeight w:val="101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 xml:space="preserve">Подготовка и публикация в средствах массовой информации материалов по общественно-гражданскому, патриотическому направлениям, издание </w:t>
            </w:r>
            <w:r w:rsidRPr="00F7014E">
              <w:rPr>
                <w:rFonts w:cs="Times New Roman"/>
                <w:sz w:val="24"/>
                <w:szCs w:val="24"/>
              </w:rPr>
              <w:lastRenderedPageBreak/>
              <w:t>брошюр, буклетов по заданной тематике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napToGrid w:val="0"/>
              <w:ind w:left="-3" w:right="-3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Управление образования</w:t>
            </w:r>
          </w:p>
          <w:p w:rsidR="009D19A7" w:rsidRPr="00F7014E" w:rsidRDefault="009D19A7" w:rsidP="00F7014E">
            <w:pPr>
              <w:ind w:left="-3" w:right="-3" w:firstLine="510"/>
              <w:jc w:val="both"/>
              <w:rPr>
                <w:sz w:val="24"/>
                <w:szCs w:val="24"/>
              </w:rPr>
            </w:pPr>
          </w:p>
          <w:p w:rsidR="009D19A7" w:rsidRPr="00F7014E" w:rsidRDefault="009D19A7" w:rsidP="00F7014E">
            <w:pPr>
              <w:shd w:val="clear" w:color="auto" w:fill="FFFFFF"/>
              <w:snapToGrid w:val="0"/>
              <w:ind w:left="-3" w:right="-3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Управление по физической культуре, спорту, работе с детьми и молодежью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В течение действия срока программы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За счет текущих смет исполнителей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укрепление патриотического самосознания молодежи, формирование в молодежной среде преданного отношения к малой родине, уважения к ее истории, культуре, традициям, символике, памятным датам</w:t>
            </w:r>
          </w:p>
        </w:tc>
      </w:tr>
      <w:tr w:rsidR="009D19A7" w:rsidTr="00F7014E">
        <w:tblPrEx>
          <w:tblCellMar>
            <w:left w:w="108" w:type="dxa"/>
            <w:right w:w="108" w:type="dxa"/>
          </w:tblCellMar>
        </w:tblPrEx>
        <w:trPr>
          <w:gridAfter w:val="4"/>
          <w:wAfter w:w="332" w:type="dxa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3" w:right="-3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Учас</w:t>
            </w:r>
            <w:r w:rsidR="00F7014E">
              <w:rPr>
                <w:sz w:val="24"/>
                <w:szCs w:val="24"/>
              </w:rPr>
              <w:t>тие в организации и проведении «Школы безопасности», «</w:t>
            </w:r>
            <w:r w:rsidRPr="00F7014E">
              <w:rPr>
                <w:sz w:val="24"/>
                <w:szCs w:val="24"/>
              </w:rPr>
              <w:t>Военно-полевых сборов</w:t>
            </w:r>
            <w:r w:rsidR="00F7014E">
              <w:rPr>
                <w:sz w:val="24"/>
                <w:szCs w:val="24"/>
              </w:rPr>
              <w:t>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napToGrid w:val="0"/>
              <w:ind w:left="-3" w:right="-3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Управление образования</w:t>
            </w:r>
          </w:p>
          <w:p w:rsidR="009D19A7" w:rsidRPr="00F7014E" w:rsidRDefault="009D19A7" w:rsidP="00F7014E">
            <w:pPr>
              <w:shd w:val="clear" w:color="auto" w:fill="FFFFFF"/>
              <w:snapToGrid w:val="0"/>
              <w:ind w:left="-3" w:right="-3"/>
              <w:jc w:val="both"/>
              <w:rPr>
                <w:sz w:val="24"/>
                <w:szCs w:val="24"/>
              </w:rPr>
            </w:pPr>
          </w:p>
          <w:p w:rsidR="009D19A7" w:rsidRPr="00F7014E" w:rsidRDefault="009D19A7" w:rsidP="00F7014E">
            <w:pPr>
              <w:shd w:val="clear" w:color="auto" w:fill="FFFFFF"/>
              <w:snapToGrid w:val="0"/>
              <w:ind w:left="-3" w:right="-3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Управление по физической культуре, спорту, работе с детьми и молодежью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6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ежегодно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За счет текущих смет исполнителей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F7014E">
            <w:pPr>
              <w:snapToGrid w:val="0"/>
              <w:ind w:left="-3" w:right="-3" w:firstLine="51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воспитание у детей и подростков культуры безопасности поведения  в природных условиях;</w:t>
            </w:r>
          </w:p>
          <w:p w:rsidR="009D19A7" w:rsidRPr="00F7014E" w:rsidRDefault="009D19A7" w:rsidP="00F7014E">
            <w:pPr>
              <w:snapToGrid w:val="0"/>
              <w:ind w:left="-3" w:right="-3" w:firstLine="51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выработка психологической устойчивости при чрезвычайных ситуациях</w:t>
            </w:r>
          </w:p>
        </w:tc>
      </w:tr>
      <w:tr w:rsidR="009D19A7" w:rsidTr="00F7014E">
        <w:tblPrEx>
          <w:tblCellMar>
            <w:left w:w="108" w:type="dxa"/>
            <w:right w:w="108" w:type="dxa"/>
          </w:tblCellMar>
        </w:tblPrEx>
        <w:trPr>
          <w:gridAfter w:val="4"/>
          <w:wAfter w:w="332" w:type="dxa"/>
          <w:trHeight w:val="111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1.5. 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Повышение квалификации со</w:t>
            </w:r>
            <w:r w:rsidR="00F7014E">
              <w:rPr>
                <w:rFonts w:cs="Times New Roman"/>
                <w:sz w:val="24"/>
                <w:szCs w:val="24"/>
              </w:rPr>
              <w:t xml:space="preserve">циальных педагогов и педагогов </w:t>
            </w:r>
            <w:r w:rsidRPr="00F7014E">
              <w:rPr>
                <w:rFonts w:cs="Times New Roman"/>
                <w:sz w:val="24"/>
                <w:szCs w:val="24"/>
              </w:rPr>
              <w:t xml:space="preserve">- психологов, классных руководителей, работающих с детьми и </w:t>
            </w:r>
            <w:r w:rsidRPr="00F7014E">
              <w:rPr>
                <w:rFonts w:cs="Times New Roman"/>
                <w:sz w:val="24"/>
                <w:szCs w:val="24"/>
              </w:rPr>
              <w:lastRenderedPageBreak/>
              <w:t>подростками, находящимися в социально опасном положении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3" w:right="-3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6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В течение действия срока программы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За счет текущих смет исполнителей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F7014E">
            <w:pPr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Налаживание принципа обратной связи между педагогическим составом и контингентом несовершеннолетних «группы риска»  </w:t>
            </w:r>
          </w:p>
        </w:tc>
      </w:tr>
      <w:tr w:rsidR="009D19A7" w:rsidTr="00F7014E">
        <w:tblPrEx>
          <w:tblCellMar>
            <w:left w:w="108" w:type="dxa"/>
            <w:right w:w="108" w:type="dxa"/>
          </w:tblCellMar>
        </w:tblPrEx>
        <w:trPr>
          <w:gridAfter w:val="4"/>
          <w:wAfter w:w="332" w:type="dxa"/>
          <w:trHeight w:val="75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3" w:right="-3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Поддержка и развитие городских молодежных общественных организаций и движений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3" w:right="-3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Управление по физической культуре, спорту, работе с детьми и молодежью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6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В течение действия срока программы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За счет текущих смет исполнителей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 xml:space="preserve">Выявление и апробация эффективных технологий, форм, методов и средств реализации потенциала молодого человека в общественной деятельности; выявление, оценка и распространение передового опыта деятельности молодежных общественных объединений, инновационных подходов в теории и практике общественного движения </w:t>
            </w:r>
          </w:p>
        </w:tc>
      </w:tr>
      <w:tr w:rsidR="009D19A7" w:rsidTr="00F7014E">
        <w:tblPrEx>
          <w:tblCellMar>
            <w:left w:w="108" w:type="dxa"/>
            <w:right w:w="108" w:type="dxa"/>
          </w:tblCellMar>
        </w:tblPrEx>
        <w:trPr>
          <w:gridAfter w:val="4"/>
          <w:wAfter w:w="332" w:type="dxa"/>
          <w:trHeight w:val="758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1.7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3" w:right="-3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Развитие системы постоянного и временного трудоустро</w:t>
            </w:r>
            <w:r w:rsidRPr="00F7014E">
              <w:rPr>
                <w:sz w:val="24"/>
                <w:szCs w:val="24"/>
              </w:rPr>
              <w:lastRenderedPageBreak/>
              <w:t xml:space="preserve">йства подростков и молодежи. Мероприятия в целях профориентации неработающей молодежи 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F7014E" w:rsidP="00F7014E">
            <w:pPr>
              <w:shd w:val="clear" w:color="auto" w:fill="FFFFFF"/>
              <w:snapToGrid w:val="0"/>
              <w:ind w:left="-3" w:right="-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Муниципальное </w:t>
            </w:r>
            <w:r w:rsidR="009D19A7" w:rsidRPr="00F7014E">
              <w:rPr>
                <w:sz w:val="24"/>
                <w:szCs w:val="24"/>
              </w:rPr>
              <w:t>бюджетное автономное учреждение «Молодеж</w:t>
            </w:r>
            <w:r w:rsidR="009D19A7" w:rsidRPr="00F7014E">
              <w:rPr>
                <w:sz w:val="24"/>
                <w:szCs w:val="24"/>
              </w:rPr>
              <w:lastRenderedPageBreak/>
              <w:t>ная биржа труда «Гелиос», Центр занятости населения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6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В течение действия срока программы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За счет текущих смет исполнителей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 xml:space="preserve">Содействие обеспечению трудоустройства несовершеннолетних и молодежи, испытывающих трудности в поиске </w:t>
            </w:r>
            <w:r w:rsidRPr="00F7014E">
              <w:rPr>
                <w:rFonts w:cs="Times New Roman"/>
                <w:sz w:val="24"/>
                <w:szCs w:val="24"/>
              </w:rPr>
              <w:lastRenderedPageBreak/>
              <w:t>работы.</w:t>
            </w:r>
          </w:p>
        </w:tc>
      </w:tr>
      <w:tr w:rsidR="009D19A7" w:rsidTr="00F7014E">
        <w:tblPrEx>
          <w:tblCellMar>
            <w:left w:w="108" w:type="dxa"/>
            <w:right w:w="108" w:type="dxa"/>
          </w:tblCellMar>
        </w:tblPrEx>
        <w:trPr>
          <w:gridAfter w:val="4"/>
          <w:wAfter w:w="332" w:type="dxa"/>
          <w:trHeight w:val="758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Организация и проведение городских, участие в окружных конкурсах и вариативных программах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3" w:right="-3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Управление по физической культуре, спорту, работе с детьми и молодежью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6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В течение действия срока программы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За счет текущих смет исполнителей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F7014E">
            <w:pPr>
              <w:snapToGrid w:val="0"/>
              <w:ind w:left="-3" w:right="-3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Выявление и поддержка перспективных инновационных программ, общественных организаций и движений, совершенствование деятельности в сфере детского, молодежного отдыха, оздоровления и занятости</w:t>
            </w:r>
          </w:p>
        </w:tc>
      </w:tr>
      <w:tr w:rsidR="009D19A7" w:rsidTr="00F7014E">
        <w:tblPrEx>
          <w:tblCellMar>
            <w:left w:w="108" w:type="dxa"/>
            <w:right w:w="108" w:type="dxa"/>
          </w:tblCellMar>
        </w:tblPrEx>
        <w:trPr>
          <w:gridAfter w:val="4"/>
          <w:wAfter w:w="332" w:type="dxa"/>
          <w:trHeight w:val="758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pStyle w:val="a8"/>
              <w:snapToGrid w:val="0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 xml:space="preserve">1.9 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napToGrid w:val="0"/>
              <w:ind w:left="-3" w:right="-3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Проведение спартакиад среди лагерей с дневным пребыванием детей, дворовых клубов и площадок </w:t>
            </w:r>
            <w:r w:rsidRPr="00F7014E">
              <w:rPr>
                <w:sz w:val="24"/>
                <w:szCs w:val="24"/>
              </w:rPr>
              <w:lastRenderedPageBreak/>
              <w:t>в период летних каникул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3" w:right="-3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Управление по физической культуре, спорту, работе с детьми и молодежью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6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Ежегодно</w:t>
            </w:r>
          </w:p>
          <w:p w:rsidR="009D19A7" w:rsidRPr="00F7014E" w:rsidRDefault="009D19A7" w:rsidP="00F7014E">
            <w:pPr>
              <w:shd w:val="clear" w:color="auto" w:fill="FFFFFF"/>
              <w:snapToGrid w:val="0"/>
              <w:ind w:left="-106"/>
              <w:jc w:val="both"/>
              <w:rPr>
                <w:sz w:val="24"/>
                <w:szCs w:val="24"/>
              </w:rPr>
            </w:pPr>
          </w:p>
          <w:p w:rsidR="009D19A7" w:rsidRPr="00F7014E" w:rsidRDefault="009D19A7" w:rsidP="00F7014E">
            <w:pPr>
              <w:shd w:val="clear" w:color="auto" w:fill="FFFFFF"/>
              <w:snapToGrid w:val="0"/>
              <w:ind w:left="-106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За счет текущих смет исполнителей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 xml:space="preserve">Расширение сферы физкультурной и спортивной деятельности, привлечение детей, подростков и молодежи к регулярным занятиям физической культурой и спортом </w:t>
            </w:r>
          </w:p>
        </w:tc>
      </w:tr>
      <w:tr w:rsidR="009D19A7" w:rsidTr="00F7014E">
        <w:tblPrEx>
          <w:tblCellMar>
            <w:left w:w="108" w:type="dxa"/>
            <w:right w:w="108" w:type="dxa"/>
          </w:tblCellMar>
        </w:tblPrEx>
        <w:trPr>
          <w:gridAfter w:val="4"/>
          <w:wAfter w:w="332" w:type="dxa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4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both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Итого по задаче 1.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9D19A7" w:rsidRDefault="009D19A7" w:rsidP="009D19A7">
      <w:pPr>
        <w:shd w:val="clear" w:color="auto" w:fill="FFFFFF"/>
      </w:pPr>
    </w:p>
    <w:tbl>
      <w:tblPr>
        <w:tblW w:w="0" w:type="auto"/>
        <w:tblInd w:w="-92" w:type="dxa"/>
        <w:tblLayout w:type="fixed"/>
        <w:tblLook w:val="0000" w:firstRow="0" w:lastRow="0" w:firstColumn="0" w:lastColumn="0" w:noHBand="0" w:noVBand="0"/>
      </w:tblPr>
      <w:tblGrid>
        <w:gridCol w:w="626"/>
        <w:gridCol w:w="1369"/>
        <w:gridCol w:w="1425"/>
        <w:gridCol w:w="1425"/>
        <w:gridCol w:w="1176"/>
        <w:gridCol w:w="1176"/>
        <w:gridCol w:w="1176"/>
        <w:gridCol w:w="1176"/>
        <w:gridCol w:w="1176"/>
        <w:gridCol w:w="1176"/>
        <w:gridCol w:w="1176"/>
        <w:gridCol w:w="2716"/>
      </w:tblGrid>
      <w:tr w:rsidR="009D19A7" w:rsidTr="00F7014E">
        <w:tc>
          <w:tcPr>
            <w:tcW w:w="157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2. Социальная реабилитация и адаптация лиц, освободившихся из мест лишения свободы и лиц без определенного места жительства и занятий </w:t>
            </w:r>
          </w:p>
          <w:p w:rsidR="009D19A7" w:rsidRDefault="009D19A7" w:rsidP="002E7ED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D19A7" w:rsidRPr="00F7014E" w:rsidTr="00F7014E">
        <w:trPr>
          <w:trHeight w:val="23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12</w:t>
            </w:r>
          </w:p>
        </w:tc>
      </w:tr>
      <w:tr w:rsidR="009D19A7" w:rsidRPr="00F7014E" w:rsidTr="00F7014E">
        <w:trPr>
          <w:trHeight w:val="1260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2.1.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 xml:space="preserve">Информирование лиц, осужденных без лишения свободы и лиц, освобожденных из учреждений исполнения наказания об основных положениях законодательства о занятости населения в РФ, о перечне услуг, </w:t>
            </w:r>
            <w:r w:rsidRPr="00F7014E">
              <w:rPr>
                <w:rFonts w:cs="Times New Roman"/>
                <w:sz w:val="24"/>
                <w:szCs w:val="24"/>
              </w:rPr>
              <w:lastRenderedPageBreak/>
              <w:t>оказываемых органами по вопросам занятости населения, по телефону горячей л</w:t>
            </w:r>
            <w:r w:rsidR="00F7014E">
              <w:rPr>
                <w:rFonts w:cs="Times New Roman"/>
                <w:sz w:val="24"/>
                <w:szCs w:val="24"/>
              </w:rPr>
              <w:t>инии и при обращении в Югорский</w:t>
            </w:r>
            <w:r w:rsidRPr="00F7014E">
              <w:rPr>
                <w:rFonts w:cs="Times New Roman"/>
                <w:sz w:val="24"/>
                <w:szCs w:val="24"/>
              </w:rPr>
              <w:t xml:space="preserve"> центр занятости населения (личном или в письменном виде)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lastRenderedPageBreak/>
              <w:t>Югорский центр занятости населения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6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В течение действия срока программы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За счет текущих смет исполнителей</w:t>
            </w:r>
          </w:p>
        </w:tc>
        <w:tc>
          <w:tcPr>
            <w:tcW w:w="27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Снижение количества преступлений, совершенных лицами, ранее судимыми на 15%, уменьшение доли преступлений, совершенных лицами, ранее совершавшими преступления, в числе раскрытых общеуголовных преступлений на 15%.</w:t>
            </w:r>
          </w:p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Увеличение числа трудоустроенных граждан из числа освободившихся из мест лишения свободы.</w:t>
            </w:r>
          </w:p>
          <w:p w:rsidR="009D19A7" w:rsidRPr="00F7014E" w:rsidRDefault="009D19A7" w:rsidP="00F7014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9D19A7" w:rsidRPr="00F7014E" w:rsidTr="00F7014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Default="009D19A7" w:rsidP="00F7014E">
            <w:pPr>
              <w:shd w:val="clear" w:color="auto" w:fill="FFFFFF"/>
              <w:snapToGrid w:val="0"/>
              <w:jc w:val="both"/>
              <w:rPr>
                <w:bCs/>
                <w:sz w:val="24"/>
                <w:szCs w:val="24"/>
              </w:rPr>
            </w:pPr>
            <w:r w:rsidRPr="00F7014E">
              <w:rPr>
                <w:bCs/>
                <w:sz w:val="24"/>
                <w:szCs w:val="24"/>
              </w:rPr>
              <w:t xml:space="preserve">Проведение индивидуальной профилактической работы службой участковых уполномоченных с лицами, </w:t>
            </w:r>
            <w:r w:rsidRPr="00F7014E">
              <w:rPr>
                <w:bCs/>
                <w:sz w:val="24"/>
                <w:szCs w:val="24"/>
              </w:rPr>
              <w:lastRenderedPageBreak/>
              <w:t>освобожденными из мест лишения свободы.</w:t>
            </w:r>
          </w:p>
          <w:p w:rsidR="00F7014E" w:rsidRDefault="00F7014E" w:rsidP="00F7014E">
            <w:pPr>
              <w:shd w:val="clear" w:color="auto" w:fill="FFFFFF"/>
              <w:snapToGrid w:val="0"/>
              <w:jc w:val="both"/>
              <w:rPr>
                <w:bCs/>
                <w:sz w:val="24"/>
                <w:szCs w:val="24"/>
              </w:rPr>
            </w:pPr>
          </w:p>
          <w:p w:rsidR="00F7014E" w:rsidRPr="00F7014E" w:rsidRDefault="00F7014E" w:rsidP="00F7014E">
            <w:pPr>
              <w:shd w:val="clear" w:color="auto" w:fill="FFFFFF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Отдел Министерства внутренних дел России по городу Югорску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6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В течение действия срока программы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За счет текущих смет исполнителей</w:t>
            </w:r>
          </w:p>
        </w:tc>
        <w:tc>
          <w:tcPr>
            <w:tcW w:w="2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F7014E">
        <w:trPr>
          <w:trHeight w:val="80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14E" w:rsidRDefault="009D19A7" w:rsidP="00F7014E">
            <w:pPr>
              <w:shd w:val="clear" w:color="auto" w:fill="FFFFFF"/>
              <w:snapToGrid w:val="0"/>
              <w:jc w:val="both"/>
              <w:rPr>
                <w:bCs/>
                <w:sz w:val="24"/>
                <w:szCs w:val="24"/>
              </w:rPr>
            </w:pPr>
            <w:r w:rsidRPr="00F7014E">
              <w:rPr>
                <w:bCs/>
                <w:sz w:val="24"/>
                <w:szCs w:val="24"/>
              </w:rPr>
              <w:t>Проведение профилактических операций «Быт», «Не имеющие постоянного источника дохода», в том числе среди лиц, освободившихся из мест лишения свободы</w:t>
            </w:r>
          </w:p>
          <w:p w:rsidR="009D19A7" w:rsidRDefault="009D19A7" w:rsidP="00F7014E">
            <w:pPr>
              <w:rPr>
                <w:sz w:val="24"/>
                <w:szCs w:val="24"/>
              </w:rPr>
            </w:pPr>
          </w:p>
          <w:p w:rsidR="00F7014E" w:rsidRDefault="00F7014E" w:rsidP="00F7014E">
            <w:pPr>
              <w:rPr>
                <w:sz w:val="24"/>
                <w:szCs w:val="24"/>
              </w:rPr>
            </w:pPr>
          </w:p>
          <w:p w:rsidR="00F7014E" w:rsidRPr="00F7014E" w:rsidRDefault="00F7014E" w:rsidP="00F7014E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ConsPlusNormal"/>
              <w:widowControl/>
              <w:shd w:val="clear" w:color="auto" w:fill="FFFFFF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14E">
              <w:rPr>
                <w:rFonts w:ascii="Times New Roman" w:hAnsi="Times New Roman" w:cs="Times New Roman"/>
                <w:sz w:val="24"/>
                <w:szCs w:val="24"/>
              </w:rPr>
              <w:t>Отдел Министерства внутренних дел России по городу Югорску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6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В течение действия срока программы</w:t>
            </w:r>
          </w:p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За счет текущих смет исполнителей</w:t>
            </w:r>
          </w:p>
        </w:tc>
        <w:tc>
          <w:tcPr>
            <w:tcW w:w="2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F7014E">
        <w:trPr>
          <w:trHeight w:val="354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Реализация комплекса мероприятий по социальной адаптации лиц, отбывших наказания в местах лишения свободы, осужденных к мерам наказания, не связанных с лишением свободы на территории города Югорска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Учреждение социального обслуживания ХМАО-Югры «Комплексный центр социального обслуживания населения «Сфера»</w:t>
            </w:r>
          </w:p>
          <w:p w:rsidR="009D19A7" w:rsidRPr="00F7014E" w:rsidRDefault="009D19A7" w:rsidP="00F7014E">
            <w:pPr>
              <w:pStyle w:val="a8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Бюджетное учреждение социального обслуживания ХМАО-Югры «Центр социальной помощи семье и детям «Доверие»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6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В течение действия срока программы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За счет текущих смет исполнителей</w:t>
            </w:r>
          </w:p>
        </w:tc>
        <w:tc>
          <w:tcPr>
            <w:tcW w:w="2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F7014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9D19A7" w:rsidRPr="00F7014E" w:rsidTr="00F7014E"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7014E">
              <w:rPr>
                <w:b/>
                <w:iCs/>
                <w:sz w:val="24"/>
                <w:szCs w:val="24"/>
              </w:rPr>
              <w:t>Итого по задаче 2.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всего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9D19A7" w:rsidRPr="00F7014E" w:rsidRDefault="009D19A7" w:rsidP="009D19A7">
      <w:pPr>
        <w:rPr>
          <w:sz w:val="24"/>
          <w:szCs w:val="24"/>
        </w:rPr>
      </w:pPr>
    </w:p>
    <w:p w:rsidR="00F7014E" w:rsidRDefault="00F7014E" w:rsidP="009D19A7">
      <w:pPr>
        <w:rPr>
          <w:sz w:val="24"/>
          <w:szCs w:val="24"/>
        </w:rPr>
      </w:pPr>
    </w:p>
    <w:p w:rsidR="009D19A7" w:rsidRPr="00F7014E" w:rsidRDefault="00296F81" w:rsidP="009D19A7">
      <w:pPr>
        <w:rPr>
          <w:sz w:val="24"/>
          <w:szCs w:val="24"/>
        </w:rPr>
      </w:pPr>
      <w:r>
        <w:rPr>
          <w:sz w:val="24"/>
          <w:szCs w:val="24"/>
        </w:rPr>
        <w:pict>
          <v:line id="_x0000_s1031" style="position:absolute;flip:x;z-index:251658240" from="566.1pt,1638.35pt" to="566.85pt,1677.35pt" strokeweight=".26mm"/>
        </w:pict>
      </w:r>
    </w:p>
    <w:tbl>
      <w:tblPr>
        <w:tblW w:w="15793" w:type="dxa"/>
        <w:tblInd w:w="-92" w:type="dxa"/>
        <w:tblLayout w:type="fixed"/>
        <w:tblLook w:val="0000" w:firstRow="0" w:lastRow="0" w:firstColumn="0" w:lastColumn="0" w:noHBand="0" w:noVBand="0"/>
      </w:tblPr>
      <w:tblGrid>
        <w:gridCol w:w="626"/>
        <w:gridCol w:w="1354"/>
        <w:gridCol w:w="1455"/>
        <w:gridCol w:w="1410"/>
        <w:gridCol w:w="1170"/>
        <w:gridCol w:w="1185"/>
        <w:gridCol w:w="1170"/>
        <w:gridCol w:w="1185"/>
        <w:gridCol w:w="1155"/>
        <w:gridCol w:w="15"/>
        <w:gridCol w:w="1230"/>
        <w:gridCol w:w="1125"/>
        <w:gridCol w:w="2713"/>
      </w:tblGrid>
      <w:tr w:rsidR="009D19A7" w:rsidRPr="00F7014E" w:rsidTr="00F7014E">
        <w:tc>
          <w:tcPr>
            <w:tcW w:w="157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F7014E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Задача </w:t>
            </w:r>
            <w:r w:rsidR="009D19A7" w:rsidRPr="00F7014E">
              <w:rPr>
                <w:b/>
                <w:sz w:val="24"/>
                <w:szCs w:val="24"/>
              </w:rPr>
              <w:t xml:space="preserve">3. Формирование позитивного общественного мнения о правоохранительной деятельности и результатах профилактики правонарушений. </w:t>
            </w:r>
          </w:p>
          <w:p w:rsidR="009D19A7" w:rsidRPr="00F7014E" w:rsidRDefault="009D19A7" w:rsidP="002E7ED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Совершенствование информационного и методического обеспечения профилактики правонарушений</w:t>
            </w:r>
          </w:p>
        </w:tc>
      </w:tr>
      <w:tr w:rsidR="009D19A7" w:rsidRPr="00F7014E" w:rsidTr="00F7014E">
        <w:trPr>
          <w:trHeight w:val="23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12</w:t>
            </w:r>
          </w:p>
        </w:tc>
      </w:tr>
      <w:tr w:rsidR="009D19A7" w:rsidRPr="00F7014E" w:rsidTr="00F7014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3.1.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 xml:space="preserve">Приобретение и установка информационных и агитационных баннеров по профилактике правонарушений и преступлений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2012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150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150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autoSpaceDE w:val="0"/>
              <w:snapToGrid w:val="0"/>
              <w:spacing w:after="120"/>
              <w:ind w:left="-106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Увеличение доли </w:t>
            </w:r>
            <w:proofErr w:type="gramStart"/>
            <w:r w:rsidRPr="00F7014E">
              <w:rPr>
                <w:sz w:val="24"/>
                <w:szCs w:val="24"/>
              </w:rPr>
              <w:t>оценивших</w:t>
            </w:r>
            <w:proofErr w:type="gramEnd"/>
            <w:r w:rsidRPr="00F7014E">
              <w:rPr>
                <w:sz w:val="24"/>
                <w:szCs w:val="24"/>
              </w:rPr>
              <w:t xml:space="preserve"> удовлетворительно деятельность полиции в числе опрошенных на 10%.</w:t>
            </w:r>
          </w:p>
        </w:tc>
      </w:tr>
      <w:tr w:rsidR="009D19A7" w:rsidRPr="00F7014E" w:rsidTr="00F7014E">
        <w:trPr>
          <w:trHeight w:val="114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3.2.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 xml:space="preserve">Создание, тиражирование и прокат на телевидении видеоматериалов о деятельности правоохранительных органов, задействованных в работе по </w:t>
            </w:r>
            <w:r w:rsidRPr="00F7014E">
              <w:rPr>
                <w:rFonts w:cs="Times New Roman"/>
                <w:sz w:val="24"/>
                <w:szCs w:val="24"/>
              </w:rPr>
              <w:lastRenderedPageBreak/>
              <w:t>профилактике правонарушений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lastRenderedPageBreak/>
              <w:t>Отдел Министерства внутренних дел России по городу Югорску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autoSpaceDE w:val="0"/>
              <w:snapToGrid w:val="0"/>
              <w:spacing w:after="120"/>
              <w:ind w:left="-106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hd w:val="clear" w:color="auto" w:fill="FFFFFF"/>
              <w:snapToGrid w:val="0"/>
              <w:ind w:left="-106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За счет текущих смет исполнителей</w:t>
            </w:r>
          </w:p>
        </w:tc>
        <w:tc>
          <w:tcPr>
            <w:tcW w:w="2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F7014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Создание, тиражирование и прокат на телевидении видеоматериалов, направленных на профилактику противоправных действий путем популяризации здорового образа жизни.</w:t>
            </w:r>
          </w:p>
          <w:p w:rsidR="009D19A7" w:rsidRPr="00F7014E" w:rsidRDefault="009D19A7" w:rsidP="00F7014E">
            <w:pPr>
              <w:pStyle w:val="a8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Издание и приобретение памяток, методических рекомендаций по профилакт</w:t>
            </w:r>
            <w:r w:rsidRPr="00F7014E">
              <w:rPr>
                <w:rFonts w:cs="Times New Roman"/>
                <w:sz w:val="24"/>
                <w:szCs w:val="24"/>
              </w:rPr>
              <w:lastRenderedPageBreak/>
              <w:t xml:space="preserve">ике правонарушений, социализации и </w:t>
            </w:r>
            <w:proofErr w:type="spellStart"/>
            <w:r w:rsidRPr="00F7014E">
              <w:rPr>
                <w:rFonts w:cs="Times New Roman"/>
                <w:sz w:val="24"/>
                <w:szCs w:val="24"/>
              </w:rPr>
              <w:t>ресоциализации</w:t>
            </w:r>
            <w:proofErr w:type="spellEnd"/>
            <w:r w:rsidRPr="00F7014E">
              <w:rPr>
                <w:rFonts w:cs="Times New Roman"/>
                <w:sz w:val="24"/>
                <w:szCs w:val="24"/>
              </w:rPr>
              <w:t>, социальной реабилитации лиц без определенного места жительства и занятий, лиц, совершающих правонарушения неоднократно.</w:t>
            </w:r>
          </w:p>
          <w:p w:rsidR="009D19A7" w:rsidRPr="00F7014E" w:rsidRDefault="009D19A7" w:rsidP="00F7014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9D19A7" w:rsidRPr="00F7014E" w:rsidRDefault="009D19A7" w:rsidP="00F7014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Администрация города Югорска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75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15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Правовое просвещение определенных категорий жителей города</w:t>
            </w:r>
          </w:p>
        </w:tc>
      </w:tr>
      <w:tr w:rsidR="009D19A7" w:rsidRPr="00F7014E" w:rsidTr="00F7014E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both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Итого по задаче 3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pStyle w:val="ConsPlusNormal"/>
              <w:widowControl/>
              <w:shd w:val="clear" w:color="auto" w:fill="FFFFFF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pStyle w:val="ConsPlusNormal"/>
              <w:shd w:val="clear" w:color="auto" w:fill="FFFFFF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4E">
              <w:rPr>
                <w:rFonts w:ascii="Times New Roman" w:hAnsi="Times New Roman" w:cs="Times New Roman"/>
                <w:b/>
                <w:sz w:val="24"/>
                <w:szCs w:val="24"/>
              </w:rPr>
              <w:t>Всего,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225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F7014E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из них: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F7014E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225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165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15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pStyle w:val="a8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pStyle w:val="a8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pStyle w:val="a8"/>
              <w:snapToGrid w:val="0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F7014E">
        <w:tc>
          <w:tcPr>
            <w:tcW w:w="157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9D19A7" w:rsidRPr="00F7014E" w:rsidRDefault="009D19A7" w:rsidP="00F7014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Задача 4. Совершенствование материально-технического обеспечения деятельности полиции и иных субъектов профилактики.</w:t>
            </w:r>
          </w:p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D19A7" w:rsidRPr="00F7014E" w:rsidTr="00F7014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12</w:t>
            </w:r>
          </w:p>
        </w:tc>
      </w:tr>
      <w:tr w:rsidR="009D19A7" w:rsidRPr="00F7014E" w:rsidTr="00F7014E"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4.1</w:t>
            </w:r>
            <w:r w:rsidR="00F7014E">
              <w:rPr>
                <w:sz w:val="24"/>
                <w:szCs w:val="24"/>
              </w:rPr>
              <w:t>.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Проектирование и строительство в городе Югорске одноэтажного строения для размещения участкового пунк</w:t>
            </w:r>
            <w:r w:rsidR="00F7014E">
              <w:rPr>
                <w:rFonts w:cs="Times New Roman"/>
                <w:sz w:val="24"/>
                <w:szCs w:val="24"/>
              </w:rPr>
              <w:t xml:space="preserve">та полиции, предусматривающего </w:t>
            </w:r>
            <w:r w:rsidRPr="00F7014E">
              <w:rPr>
                <w:rFonts w:cs="Times New Roman"/>
                <w:sz w:val="24"/>
                <w:szCs w:val="24"/>
              </w:rPr>
              <w:t xml:space="preserve">служебное жилое помещение для участковых уполномоченных полиции </w:t>
            </w:r>
          </w:p>
          <w:p w:rsidR="009D19A7" w:rsidRPr="00F7014E" w:rsidRDefault="009D19A7" w:rsidP="00F7014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Департамент строительства, энергетики и жилищно-коммунального комплекса Ханты-Мансийского автономного округа – Югры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pStyle w:val="a8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2011-2012</w:t>
            </w:r>
          </w:p>
          <w:p w:rsidR="009D19A7" w:rsidRPr="00F7014E" w:rsidRDefault="009D19A7" w:rsidP="0030202F">
            <w:pPr>
              <w:pStyle w:val="a8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>годы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9970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6 400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3 570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Увеличение числа участковых уполномоченных полиции, обеспеченных жильем </w:t>
            </w:r>
          </w:p>
          <w:p w:rsidR="009D19A7" w:rsidRPr="00F7014E" w:rsidRDefault="009D19A7" w:rsidP="00F7014E">
            <w:pPr>
              <w:shd w:val="clear" w:color="auto" w:fill="FFFFFF"/>
              <w:ind w:lef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Увеличение количества обращений граждан к участковым уполномоченным полиции </w:t>
            </w:r>
          </w:p>
        </w:tc>
      </w:tr>
      <w:tr w:rsidR="009D19A7" w:rsidRPr="00F7014E" w:rsidTr="00F7014E">
        <w:trPr>
          <w:trHeight w:val="184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Строительство гаражей, благоустройство территории Отдела Министерства  внутренних дел по городу Югорску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Департамент по жилищно-коммунальному и строительному комплексу администрации города Югорска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2011-2012 годы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9126</w:t>
            </w:r>
          </w:p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7126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F7014E">
            <w:pPr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Завершение начатого строительства</w:t>
            </w:r>
          </w:p>
        </w:tc>
      </w:tr>
      <w:tr w:rsidR="009D19A7" w:rsidRPr="00F7014E" w:rsidTr="00F7014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4.3.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Ремонт</w:t>
            </w:r>
          </w:p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служебных кабинетов, замена электропроводки в </w:t>
            </w:r>
            <w:proofErr w:type="spellStart"/>
            <w:r w:rsidRPr="00F7014E">
              <w:rPr>
                <w:sz w:val="24"/>
                <w:szCs w:val="24"/>
              </w:rPr>
              <w:t>злании</w:t>
            </w:r>
            <w:proofErr w:type="spellEnd"/>
            <w:r w:rsidRPr="00F7014E">
              <w:rPr>
                <w:sz w:val="24"/>
                <w:szCs w:val="24"/>
              </w:rPr>
              <w:t xml:space="preserve"> Отдела Министерства внутренних дел России по городу Югорску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Отдел Министерства внутренних дел России по городу Югорску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2011 год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400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400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F7014E">
            <w:pPr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Создание безопасных условий для осуществления основной деятельности</w:t>
            </w:r>
          </w:p>
        </w:tc>
      </w:tr>
      <w:tr w:rsidR="009D19A7" w:rsidRPr="00F7014E" w:rsidTr="00F7014E"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4.4.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pStyle w:val="a8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F7014E">
              <w:rPr>
                <w:rFonts w:cs="Times New Roman"/>
                <w:sz w:val="24"/>
                <w:szCs w:val="24"/>
              </w:rPr>
              <w:t xml:space="preserve">Оснащение участковых пунктов  полиции мебелью, </w:t>
            </w:r>
            <w:r w:rsidRPr="00F7014E">
              <w:rPr>
                <w:rFonts w:cs="Times New Roman"/>
                <w:sz w:val="24"/>
                <w:szCs w:val="24"/>
              </w:rPr>
              <w:lastRenderedPageBreak/>
              <w:t>оргтехникой, средствами связи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 xml:space="preserve">Отдел Министерства внутренних дел России по городу </w:t>
            </w:r>
            <w:r w:rsidRPr="00F7014E">
              <w:rPr>
                <w:sz w:val="24"/>
                <w:szCs w:val="24"/>
              </w:rPr>
              <w:lastRenderedPageBreak/>
              <w:t>Югорску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2011 год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1000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F7014E">
            <w:pPr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Создание условий для эффективной работы службы участковых уполномоченных</w:t>
            </w:r>
          </w:p>
        </w:tc>
      </w:tr>
      <w:tr w:rsidR="009D19A7" w:rsidRPr="00F7014E" w:rsidTr="00F7014E"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4.5.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Ремонт участкового пункта  полиции по ул. Мира, 16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Департамент по жилищно-коммунальному и строительному комплексу администрации города Югорска 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2011 год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850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850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F7014E"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4.6. 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Приобретение квартир под размещение участковых пунктов полиции (5 квартир) 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Департамент муниципальной собственности и градостроительства администрации города Югорска 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В течение действия срока программы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3000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3000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F7014E">
        <w:trPr>
          <w:trHeight w:val="363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4.7.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П</w:t>
            </w:r>
            <w:r w:rsidR="00F7014E">
              <w:rPr>
                <w:sz w:val="24"/>
                <w:szCs w:val="24"/>
              </w:rPr>
              <w:t xml:space="preserve">риобретение для подразделений </w:t>
            </w:r>
            <w:r w:rsidRPr="00F7014E">
              <w:rPr>
                <w:sz w:val="24"/>
                <w:szCs w:val="24"/>
              </w:rPr>
              <w:t xml:space="preserve">Отдела Министерства внутренних дел России по городу Югорску служебного автотранспорта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Отдел Министерства внутренних дел России по городу Югорску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F7014E" w:rsidP="0030202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2011 </w:t>
            </w:r>
            <w:r w:rsidR="009D19A7" w:rsidRPr="00F7014E">
              <w:rPr>
                <w:sz w:val="24"/>
                <w:szCs w:val="24"/>
              </w:rPr>
              <w:t>год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1100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F7014E">
            <w:pPr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Усиление оперативности выездов на места правонарушений и преступлений</w:t>
            </w:r>
          </w:p>
        </w:tc>
      </w:tr>
      <w:tr w:rsidR="009D19A7" w:rsidRPr="00F7014E" w:rsidTr="00F7014E">
        <w:trPr>
          <w:trHeight w:val="3634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4.8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Приобретение автотранспорта для возможной передачи во временное пользование субъектам профилактики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2011 год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300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300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F7014E">
            <w:pPr>
              <w:shd w:val="clear" w:color="auto" w:fill="FFFFFF"/>
              <w:snapToGrid w:val="0"/>
              <w:ind w:left="-108" w:righ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F7014E">
            <w:pPr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Активизация деятельности субъектов профилактики, требующей выездов</w:t>
            </w:r>
          </w:p>
        </w:tc>
      </w:tr>
      <w:tr w:rsidR="009D19A7" w:rsidRPr="00F7014E" w:rsidTr="00F7014E">
        <w:tc>
          <w:tcPr>
            <w:tcW w:w="34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Итого по задаче 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pStyle w:val="ConsPlusNormal"/>
              <w:shd w:val="clear" w:color="auto" w:fill="FFFFFF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4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pStyle w:val="ConsPlusNormal"/>
              <w:shd w:val="clear" w:color="auto" w:fill="FFFFFF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4E">
              <w:rPr>
                <w:rFonts w:ascii="Times New Roman" w:hAnsi="Times New Roman" w:cs="Times New Roman"/>
                <w:b/>
                <w:sz w:val="24"/>
                <w:szCs w:val="24"/>
              </w:rPr>
              <w:t>25746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20176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5570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9D19A7" w:rsidRPr="00F7014E" w:rsidTr="00F7014E">
        <w:tc>
          <w:tcPr>
            <w:tcW w:w="34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Из них: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9970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6400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3570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F7014E">
        <w:tc>
          <w:tcPr>
            <w:tcW w:w="34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15776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13776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9D19A7" w:rsidRPr="00F7014E" w:rsidRDefault="009D19A7" w:rsidP="009D19A7">
      <w:pPr>
        <w:rPr>
          <w:sz w:val="24"/>
          <w:szCs w:val="24"/>
        </w:rPr>
      </w:pPr>
    </w:p>
    <w:tbl>
      <w:tblPr>
        <w:tblW w:w="15793" w:type="dxa"/>
        <w:tblInd w:w="-92" w:type="dxa"/>
        <w:tblLayout w:type="fixed"/>
        <w:tblLook w:val="0000" w:firstRow="0" w:lastRow="0" w:firstColumn="0" w:lastColumn="0" w:noHBand="0" w:noVBand="0"/>
      </w:tblPr>
      <w:tblGrid>
        <w:gridCol w:w="626"/>
        <w:gridCol w:w="1559"/>
        <w:gridCol w:w="1417"/>
        <w:gridCol w:w="1258"/>
        <w:gridCol w:w="1170"/>
        <w:gridCol w:w="1185"/>
        <w:gridCol w:w="1155"/>
        <w:gridCol w:w="1185"/>
        <w:gridCol w:w="1155"/>
        <w:gridCol w:w="1245"/>
        <w:gridCol w:w="1110"/>
        <w:gridCol w:w="2728"/>
      </w:tblGrid>
      <w:tr w:rsidR="009D19A7" w:rsidRPr="00F7014E" w:rsidTr="0030202F">
        <w:tc>
          <w:tcPr>
            <w:tcW w:w="157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lastRenderedPageBreak/>
              <w:t xml:space="preserve">Задача 5. Профилактика правонарушений в общественных местах и на улицах, </w:t>
            </w:r>
          </w:p>
          <w:p w:rsidR="009D19A7" w:rsidRPr="00F7014E" w:rsidRDefault="009D19A7" w:rsidP="002E7ED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вовлечение общественности в мероприятия по предупреждению правонарушений</w:t>
            </w:r>
          </w:p>
        </w:tc>
      </w:tr>
      <w:tr w:rsidR="009D19A7" w:rsidRPr="00F7014E" w:rsidTr="0030202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ind w:lef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12</w:t>
            </w:r>
          </w:p>
        </w:tc>
      </w:tr>
      <w:tr w:rsidR="009D19A7" w:rsidRPr="00F7014E" w:rsidTr="0030202F">
        <w:trPr>
          <w:trHeight w:val="2111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5.1.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Размещение в наиболее криминогенных общественных местах и на улицах города Югорска, местах массового пребывания граждан систем </w:t>
            </w:r>
            <w:proofErr w:type="spellStart"/>
            <w:r w:rsidRPr="00F7014E">
              <w:rPr>
                <w:sz w:val="24"/>
                <w:szCs w:val="24"/>
              </w:rPr>
              <w:t>видеообзора</w:t>
            </w:r>
            <w:proofErr w:type="spellEnd"/>
            <w:r w:rsidRPr="00F7014E">
              <w:rPr>
                <w:sz w:val="24"/>
                <w:szCs w:val="24"/>
              </w:rPr>
              <w:t xml:space="preserve">, проведение работ, обеспечивающих  </w:t>
            </w:r>
          </w:p>
          <w:p w:rsidR="009D19A7" w:rsidRPr="00F7014E" w:rsidRDefault="009D19A7" w:rsidP="0030202F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функционирование системы, в том числе по направлению безопасности дорожного движения </w:t>
            </w:r>
          </w:p>
          <w:p w:rsidR="009D19A7" w:rsidRPr="00F7014E" w:rsidRDefault="009D19A7" w:rsidP="0030202F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Департамент по жилищно-коммунальному и строительному комплексу администрации города</w:t>
            </w:r>
          </w:p>
          <w:p w:rsidR="009D19A7" w:rsidRPr="00F7014E" w:rsidRDefault="009D19A7" w:rsidP="0030202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2012-2015 годы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79000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13000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20000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23000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23000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/>
              <w:jc w:val="both"/>
              <w:rPr>
                <w:b/>
                <w:bCs/>
                <w:sz w:val="24"/>
                <w:szCs w:val="24"/>
              </w:rPr>
            </w:pPr>
          </w:p>
          <w:p w:rsidR="009D19A7" w:rsidRPr="00F7014E" w:rsidRDefault="009D19A7" w:rsidP="0030202F">
            <w:pPr>
              <w:shd w:val="clear" w:color="auto" w:fill="FFFFFF"/>
              <w:ind w:left="-108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/>
              <w:jc w:val="both"/>
              <w:rPr>
                <w:sz w:val="24"/>
                <w:szCs w:val="24"/>
              </w:rPr>
            </w:pPr>
          </w:p>
          <w:p w:rsidR="009D19A7" w:rsidRPr="00F7014E" w:rsidRDefault="009D19A7" w:rsidP="0030202F">
            <w:pPr>
              <w:shd w:val="clear" w:color="auto" w:fill="FFFFFF"/>
              <w:snapToGrid w:val="0"/>
              <w:ind w:left="-108"/>
              <w:jc w:val="both"/>
              <w:rPr>
                <w:sz w:val="24"/>
                <w:szCs w:val="24"/>
              </w:rPr>
            </w:pPr>
          </w:p>
          <w:p w:rsidR="009D19A7" w:rsidRPr="00F7014E" w:rsidRDefault="009D19A7" w:rsidP="0030202F">
            <w:pPr>
              <w:shd w:val="clear" w:color="auto" w:fill="FFFFFF"/>
              <w:snapToGrid w:val="0"/>
              <w:ind w:left="-108"/>
              <w:jc w:val="both"/>
              <w:rPr>
                <w:sz w:val="24"/>
                <w:szCs w:val="24"/>
              </w:rPr>
            </w:pPr>
          </w:p>
          <w:p w:rsidR="009D19A7" w:rsidRPr="00F7014E" w:rsidRDefault="009D19A7" w:rsidP="0030202F">
            <w:pPr>
              <w:shd w:val="clear" w:color="auto" w:fill="FFFFFF"/>
              <w:snapToGrid w:val="0"/>
              <w:ind w:left="-108"/>
              <w:jc w:val="both"/>
              <w:rPr>
                <w:sz w:val="24"/>
                <w:szCs w:val="24"/>
              </w:rPr>
            </w:pPr>
          </w:p>
          <w:p w:rsidR="009D19A7" w:rsidRPr="00F7014E" w:rsidRDefault="009D19A7" w:rsidP="0030202F">
            <w:pPr>
              <w:shd w:val="clear" w:color="auto" w:fill="FFFFFF"/>
              <w:snapToGrid w:val="0"/>
              <w:ind w:left="-108"/>
              <w:jc w:val="both"/>
              <w:rPr>
                <w:sz w:val="24"/>
                <w:szCs w:val="24"/>
              </w:rPr>
            </w:pPr>
          </w:p>
          <w:p w:rsidR="009D19A7" w:rsidRPr="00F7014E" w:rsidRDefault="009D19A7" w:rsidP="0030202F">
            <w:pPr>
              <w:shd w:val="clear" w:color="auto" w:fill="FFFFFF"/>
              <w:snapToGrid w:val="0"/>
              <w:ind w:left="-108"/>
              <w:jc w:val="both"/>
              <w:rPr>
                <w:sz w:val="24"/>
                <w:szCs w:val="24"/>
              </w:rPr>
            </w:pPr>
          </w:p>
          <w:p w:rsidR="009D19A7" w:rsidRPr="00F7014E" w:rsidRDefault="009D19A7" w:rsidP="0030202F">
            <w:pPr>
              <w:shd w:val="clear" w:color="auto" w:fill="FFFFFF"/>
              <w:snapToGrid w:val="0"/>
              <w:ind w:left="-108"/>
              <w:jc w:val="both"/>
              <w:rPr>
                <w:sz w:val="24"/>
                <w:szCs w:val="24"/>
              </w:rPr>
            </w:pPr>
          </w:p>
          <w:p w:rsidR="009D19A7" w:rsidRPr="00F7014E" w:rsidRDefault="009D19A7" w:rsidP="0030202F">
            <w:pPr>
              <w:shd w:val="clear" w:color="auto" w:fill="FFFFFF"/>
              <w:snapToGrid w:val="0"/>
              <w:ind w:lef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Снижение уровня уличной преступности на 10%, снижение доли уличных преступлений в числе за</w:t>
            </w:r>
            <w:r w:rsidR="0030202F">
              <w:rPr>
                <w:sz w:val="24"/>
                <w:szCs w:val="24"/>
              </w:rPr>
              <w:t xml:space="preserve">регистрированных преступлений </w:t>
            </w:r>
            <w:r w:rsidRPr="00F7014E">
              <w:rPr>
                <w:sz w:val="24"/>
                <w:szCs w:val="24"/>
              </w:rPr>
              <w:t>на 10%.</w:t>
            </w:r>
          </w:p>
        </w:tc>
      </w:tr>
      <w:tr w:rsidR="009D19A7" w:rsidRPr="00F7014E" w:rsidTr="0030202F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71100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11700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18000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20700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20700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30202F">
        <w:trPr>
          <w:trHeight w:val="6368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7900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1300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2000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2300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2300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30202F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5.2.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Материальное</w:t>
            </w:r>
            <w:r w:rsidRPr="00F7014E">
              <w:rPr>
                <w:bCs/>
                <w:sz w:val="24"/>
                <w:szCs w:val="24"/>
              </w:rPr>
              <w:t xml:space="preserve"> стимулирование граждан (членов ДНД),</w:t>
            </w:r>
            <w:r w:rsidRPr="00F7014E">
              <w:rPr>
                <w:sz w:val="24"/>
                <w:szCs w:val="24"/>
              </w:rPr>
              <w:t xml:space="preserve"> участвующих в охране общественного порядка, пресечении преступлений и иных правонарушений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В течение действия срока программы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2530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198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198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957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957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30202F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2300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180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180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870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870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30202F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230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18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18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87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87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30202F"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5.3.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 xml:space="preserve">Материальное обеспечение деятельности добровольных народных дружин города Югорска (приобретение жилетов сигнальных, изготовление удостоверений, жетонов, журналов регистрации, </w:t>
            </w:r>
            <w:r w:rsidRPr="00F7014E">
              <w:rPr>
                <w:sz w:val="24"/>
                <w:szCs w:val="24"/>
              </w:rPr>
              <w:lastRenderedPageBreak/>
              <w:t>агитационных и наглядных материалов)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lastRenderedPageBreak/>
              <w:t>Администрация города Югорска</w:t>
            </w: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hd w:val="clear" w:color="auto" w:fill="FFFFFF"/>
              <w:snapToGrid w:val="0"/>
              <w:ind w:left="-108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В течение действия срока программы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30202F"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30202F"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160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55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55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30202F">
            <w:pPr>
              <w:snapToGrid w:val="0"/>
              <w:jc w:val="both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30202F">
        <w:tc>
          <w:tcPr>
            <w:tcW w:w="3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lastRenderedPageBreak/>
              <w:t>Итого по задаче 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81 690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253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13 253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20 270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23 957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23 957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30202F">
        <w:tc>
          <w:tcPr>
            <w:tcW w:w="36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из них: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73400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180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11880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18200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21570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21570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30202F">
        <w:tc>
          <w:tcPr>
            <w:tcW w:w="36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8290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73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1373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2070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2387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2387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30202F">
        <w:tc>
          <w:tcPr>
            <w:tcW w:w="360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D19A7" w:rsidRPr="00F7014E" w:rsidRDefault="009D19A7" w:rsidP="002E7EDE">
            <w:pPr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D19A7" w:rsidRPr="00F7014E" w:rsidRDefault="009D19A7" w:rsidP="002E7EDE">
            <w:pPr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107 661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20 444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18988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20285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23 972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F7014E">
              <w:rPr>
                <w:b/>
                <w:sz w:val="24"/>
                <w:szCs w:val="24"/>
              </w:rPr>
              <w:t>23 972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30202F">
        <w:tc>
          <w:tcPr>
            <w:tcW w:w="3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7014E">
              <w:rPr>
                <w:b/>
                <w:bCs/>
                <w:sz w:val="24"/>
                <w:szCs w:val="24"/>
              </w:rPr>
              <w:t>из них: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83 370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6580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15450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18200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21570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21570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  <w:tr w:rsidR="009D19A7" w:rsidRPr="00F7014E" w:rsidTr="0030202F">
        <w:tc>
          <w:tcPr>
            <w:tcW w:w="3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24 291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13864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3538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2085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2402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2402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  <w:r w:rsidRPr="00F7014E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A7" w:rsidRPr="00F7014E" w:rsidRDefault="009D19A7" w:rsidP="002E7EDE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9D19A7" w:rsidRPr="00F7014E" w:rsidRDefault="009D19A7" w:rsidP="009D19A7">
      <w:pPr>
        <w:rPr>
          <w:sz w:val="24"/>
          <w:szCs w:val="24"/>
        </w:rPr>
      </w:pPr>
    </w:p>
    <w:p w:rsidR="009D19A7" w:rsidRPr="00F7014E" w:rsidRDefault="009D19A7" w:rsidP="009D19A7">
      <w:pPr>
        <w:rPr>
          <w:b/>
          <w:sz w:val="24"/>
          <w:szCs w:val="24"/>
        </w:rPr>
      </w:pPr>
    </w:p>
    <w:p w:rsidR="009D19A7" w:rsidRPr="00F7014E" w:rsidRDefault="009D19A7" w:rsidP="009D19A7">
      <w:pPr>
        <w:rPr>
          <w:b/>
          <w:sz w:val="24"/>
          <w:szCs w:val="24"/>
        </w:rPr>
      </w:pPr>
    </w:p>
    <w:p w:rsidR="009D19A7" w:rsidRPr="00F7014E" w:rsidRDefault="009D19A7" w:rsidP="009D19A7">
      <w:pPr>
        <w:rPr>
          <w:b/>
          <w:sz w:val="24"/>
          <w:szCs w:val="24"/>
        </w:rPr>
      </w:pPr>
    </w:p>
    <w:p w:rsidR="009D19A7" w:rsidRPr="00F7014E" w:rsidRDefault="009D19A7" w:rsidP="009D19A7">
      <w:pPr>
        <w:rPr>
          <w:b/>
          <w:sz w:val="24"/>
          <w:szCs w:val="24"/>
        </w:rPr>
      </w:pPr>
    </w:p>
    <w:p w:rsidR="009D19A7" w:rsidRPr="00F7014E" w:rsidRDefault="009D19A7" w:rsidP="009D19A7">
      <w:pPr>
        <w:rPr>
          <w:b/>
          <w:sz w:val="24"/>
          <w:szCs w:val="24"/>
        </w:rPr>
      </w:pPr>
    </w:p>
    <w:p w:rsidR="009D19A7" w:rsidRPr="00F7014E" w:rsidRDefault="009D19A7" w:rsidP="009D19A7">
      <w:pPr>
        <w:rPr>
          <w:sz w:val="24"/>
          <w:szCs w:val="24"/>
        </w:rPr>
      </w:pPr>
    </w:p>
    <w:p w:rsidR="009D19A7" w:rsidRPr="00F7014E" w:rsidRDefault="009D19A7" w:rsidP="009D19A7">
      <w:pPr>
        <w:rPr>
          <w:sz w:val="24"/>
          <w:szCs w:val="24"/>
        </w:rPr>
      </w:pPr>
    </w:p>
    <w:sectPr w:rsidR="009D19A7" w:rsidRPr="00F7014E" w:rsidSect="009D19A7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</w:lvl>
  </w:abstractNum>
  <w:abstractNum w:abstractNumId="2">
    <w:nsid w:val="73A8468A"/>
    <w:multiLevelType w:val="hybridMultilevel"/>
    <w:tmpl w:val="B3BCD5AC"/>
    <w:lvl w:ilvl="0" w:tplc="B9F6BB16">
      <w:start w:val="2011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85C61"/>
    <w:rsid w:val="00296E8C"/>
    <w:rsid w:val="00296F81"/>
    <w:rsid w:val="002F5129"/>
    <w:rsid w:val="0030202F"/>
    <w:rsid w:val="003642AD"/>
    <w:rsid w:val="0037056B"/>
    <w:rsid w:val="003D688F"/>
    <w:rsid w:val="00423003"/>
    <w:rsid w:val="004B0DBB"/>
    <w:rsid w:val="004C2A47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C4E86"/>
    <w:rsid w:val="009D19A7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00F02"/>
    <w:rsid w:val="00C22244"/>
    <w:rsid w:val="00C26832"/>
    <w:rsid w:val="00CE2A5A"/>
    <w:rsid w:val="00D01A38"/>
    <w:rsid w:val="00D6114D"/>
    <w:rsid w:val="00D6571C"/>
    <w:rsid w:val="00DD3187"/>
    <w:rsid w:val="00E864FB"/>
    <w:rsid w:val="00E91200"/>
    <w:rsid w:val="00EC794D"/>
    <w:rsid w:val="00ED117A"/>
    <w:rsid w:val="00EF19B1"/>
    <w:rsid w:val="00F52A75"/>
    <w:rsid w:val="00F639D4"/>
    <w:rsid w:val="00F6410F"/>
    <w:rsid w:val="00F7014E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rsid w:val="009D19A7"/>
    <w:pPr>
      <w:spacing w:after="120"/>
    </w:pPr>
    <w:rPr>
      <w:rFonts w:cs="Calibri"/>
    </w:rPr>
  </w:style>
  <w:style w:type="character" w:customStyle="1" w:styleId="a9">
    <w:name w:val="Основной текст Знак"/>
    <w:basedOn w:val="a0"/>
    <w:link w:val="a8"/>
    <w:rsid w:val="009D19A7"/>
    <w:rPr>
      <w:rFonts w:ascii="Times New Roman" w:eastAsia="Times New Roman" w:hAnsi="Times New Roman" w:cs="Calibri"/>
      <w:lang w:eastAsia="ar-SA"/>
    </w:rPr>
  </w:style>
  <w:style w:type="paragraph" w:customStyle="1" w:styleId="ConsPlusTitle">
    <w:name w:val="ConsPlusTitle"/>
    <w:rsid w:val="009D19A7"/>
    <w:pPr>
      <w:widowControl w:val="0"/>
      <w:suppressAutoHyphens/>
      <w:autoSpaceDE w:val="0"/>
    </w:pPr>
    <w:rPr>
      <w:rFonts w:ascii="Times New Roman" w:eastAsia="Arial" w:hAnsi="Times New Roman" w:cs="Calibri"/>
      <w:b/>
      <w:bCs/>
      <w:sz w:val="24"/>
      <w:szCs w:val="24"/>
      <w:lang w:eastAsia="ar-SA"/>
    </w:rPr>
  </w:style>
  <w:style w:type="paragraph" w:customStyle="1" w:styleId="ConsPlusCell">
    <w:name w:val="ConsPlusCell"/>
    <w:rsid w:val="009D19A7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9D19A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23</Pages>
  <Words>2906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10</cp:revision>
  <cp:lastPrinted>2011-11-22T08:34:00Z</cp:lastPrinted>
  <dcterms:created xsi:type="dcterms:W3CDTF">2011-11-15T08:57:00Z</dcterms:created>
  <dcterms:modified xsi:type="dcterms:W3CDTF">2012-09-18T05:39:00Z</dcterms:modified>
</cp:coreProperties>
</file>